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ACDD1" w14:textId="77777777" w:rsidR="00CA12BB" w:rsidRPr="00CA12BB" w:rsidRDefault="00CA12BB" w:rsidP="00CA12B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47988658"/>
      <w:bookmarkEnd w:id="0"/>
      <w:r w:rsidRPr="00CA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Администрации города Екатеринбурга</w:t>
      </w:r>
    </w:p>
    <w:p w14:paraId="21768E4A" w14:textId="77777777" w:rsidR="00CA12BB" w:rsidRPr="00CA12BB" w:rsidRDefault="00CA12BB" w:rsidP="00CA12B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</w:t>
      </w:r>
    </w:p>
    <w:p w14:paraId="5C3D6BAC" w14:textId="77777777" w:rsidR="00CA12BB" w:rsidRPr="00CA12BB" w:rsidRDefault="00CA12BB" w:rsidP="00CA12B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– детский сад №201 </w:t>
      </w:r>
    </w:p>
    <w:p w14:paraId="3B588791" w14:textId="77777777" w:rsidR="00CA12BB" w:rsidRPr="00CA12BB" w:rsidRDefault="00CA12BB" w:rsidP="00CA12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A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– детский сад № 201</w:t>
      </w:r>
    </w:p>
    <w:p w14:paraId="4E559699" w14:textId="77777777" w:rsidR="00CA12BB" w:rsidRPr="00CA12BB" w:rsidRDefault="00CA12BB" w:rsidP="00CA12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447F4C04" w14:textId="77777777" w:rsidR="00CA12BB" w:rsidRPr="00A93DFB" w:rsidRDefault="00CA12BB" w:rsidP="00CA1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940686" w14:textId="77777777" w:rsidR="00CA12BB" w:rsidRDefault="00CA12BB" w:rsidP="00CA1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3CB310C" w14:textId="77777777" w:rsidR="00CA12BB" w:rsidRDefault="00CA12BB" w:rsidP="00CA1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525888F" w14:textId="77777777" w:rsidR="00CA12BB" w:rsidRDefault="00CA12BB" w:rsidP="00CA1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BF47858" w14:textId="77777777" w:rsidR="00CA12BB" w:rsidRDefault="00CA12BB" w:rsidP="00CA1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CB989C2" w14:textId="77777777" w:rsidR="00CA12BB" w:rsidRDefault="00CA12BB" w:rsidP="00CA1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4E69D63" w14:textId="77777777" w:rsidR="00CA12BB" w:rsidRDefault="00CA12BB" w:rsidP="00CA1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E30A480" w14:textId="77777777" w:rsidR="00CA12BB" w:rsidRDefault="00CA12BB" w:rsidP="00CA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B238B8D" w14:textId="77777777" w:rsidR="00CA12BB" w:rsidRPr="00892F85" w:rsidRDefault="00CA12BB" w:rsidP="00CA12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ПРОЕКТ</w:t>
      </w:r>
    </w:p>
    <w:p w14:paraId="1DADA440" w14:textId="7590B149" w:rsidR="00CA12BB" w:rsidRPr="00892F85" w:rsidRDefault="00CA12BB" w:rsidP="00CA12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Православный храм</w:t>
      </w:r>
      <w:r w:rsidRPr="00892F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14:paraId="2982E0D3" w14:textId="229D63C0" w:rsidR="00CA12BB" w:rsidRDefault="00CA12BB" w:rsidP="00CA1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Подготовительная </w:t>
      </w:r>
      <w:r w:rsidRPr="00892F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группа </w:t>
      </w:r>
    </w:p>
    <w:p w14:paraId="1CF7D3A0" w14:textId="77777777" w:rsidR="00CA12BB" w:rsidRDefault="00CA12BB" w:rsidP="00CA1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A7E53D9" w14:textId="77777777" w:rsidR="00CA12BB" w:rsidRPr="00892F85" w:rsidRDefault="00CA12BB" w:rsidP="00CA12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7E99266" wp14:editId="76A21FEE">
            <wp:extent cx="4046220" cy="3048000"/>
            <wp:effectExtent l="0" t="0" r="0" b="0"/>
            <wp:docPr id="114219912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AAEA" w14:textId="77777777" w:rsidR="00CA12BB" w:rsidRDefault="00CA12BB" w:rsidP="00CA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A088E3" w14:textId="77777777" w:rsidR="00CA12BB" w:rsidRDefault="00CA12BB" w:rsidP="00CA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B01094" w14:textId="77777777" w:rsidR="00CA12BB" w:rsidRPr="00A35C42" w:rsidRDefault="00CA12BB" w:rsidP="00CA12B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проекта:</w:t>
      </w:r>
    </w:p>
    <w:p w14:paraId="7378ECBB" w14:textId="77777777" w:rsidR="00CA12BB" w:rsidRDefault="00CA12BB" w:rsidP="00CA12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Л.</w:t>
      </w:r>
    </w:p>
    <w:p w14:paraId="011EC297" w14:textId="77777777" w:rsidR="00CA12BB" w:rsidRDefault="00CA12BB" w:rsidP="00CA12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1BC9B0" w14:textId="77777777" w:rsidR="00CA12BB" w:rsidRDefault="00CA12BB" w:rsidP="00CA12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152C93" w14:textId="77777777" w:rsidR="00CA12BB" w:rsidRDefault="00CA12BB" w:rsidP="00CA12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5BB4E5" w14:textId="77777777" w:rsidR="00CA12BB" w:rsidRDefault="00CA12BB" w:rsidP="00CA12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377AD7" w14:textId="77777777" w:rsidR="00CA12BB" w:rsidRDefault="00CA12BB" w:rsidP="00CA12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704A6F" w14:textId="77777777" w:rsidR="00CA12BB" w:rsidRDefault="00CA12BB" w:rsidP="00CA12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E4489E" w14:textId="77777777" w:rsidR="00CA12BB" w:rsidRDefault="00CA12BB" w:rsidP="00CA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49D305" w14:textId="77777777" w:rsidR="00CA12BB" w:rsidRDefault="00CA12BB" w:rsidP="00CA12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2024</w:t>
      </w:r>
    </w:p>
    <w:p w14:paraId="21E56794" w14:textId="200C5C9E" w:rsidR="003F2344" w:rsidRPr="00CA12BB" w:rsidRDefault="003F2344" w:rsidP="00CA12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23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 «Православный Храм»</w:t>
      </w:r>
    </w:p>
    <w:p w14:paraId="31FB5B76" w14:textId="183C593A" w:rsidR="003F2344" w:rsidRPr="003F2344" w:rsidRDefault="003F2344" w:rsidP="003F23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Подготовительная группа</w:t>
      </w:r>
    </w:p>
    <w:p w14:paraId="1DCB8B0F" w14:textId="77777777" w:rsidR="003F2344" w:rsidRPr="003F2344" w:rsidRDefault="003F2344" w:rsidP="003F23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 xml:space="preserve">Подготовила воспитатель </w:t>
      </w:r>
    </w:p>
    <w:p w14:paraId="0A1E3E90" w14:textId="77777777" w:rsidR="003F2344" w:rsidRPr="003F2344" w:rsidRDefault="003F2344" w:rsidP="003F23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 xml:space="preserve">МБДОУ-детский сад № 201: </w:t>
      </w:r>
    </w:p>
    <w:p w14:paraId="14295602" w14:textId="65B11183" w:rsidR="003F2344" w:rsidRPr="003F2344" w:rsidRDefault="003F2344" w:rsidP="003F23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</w:t>
      </w:r>
      <w:r w:rsidRPr="003F2344">
        <w:rPr>
          <w:rFonts w:ascii="Times New Roman" w:hAnsi="Times New Roman" w:cs="Times New Roman"/>
          <w:sz w:val="24"/>
          <w:szCs w:val="24"/>
        </w:rPr>
        <w:t xml:space="preserve"> Татьяна </w:t>
      </w:r>
      <w:r>
        <w:rPr>
          <w:rFonts w:ascii="Times New Roman" w:hAnsi="Times New Roman" w:cs="Times New Roman"/>
          <w:sz w:val="24"/>
          <w:szCs w:val="24"/>
        </w:rPr>
        <w:t>Львовна</w:t>
      </w:r>
    </w:p>
    <w:p w14:paraId="4ADA8437" w14:textId="10D53B82" w:rsidR="00EF56DD" w:rsidRDefault="003F2344" w:rsidP="003F23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>г. Екатеринбург</w:t>
      </w:r>
    </w:p>
    <w:p w14:paraId="61FCF4D8" w14:textId="77777777" w:rsidR="003F2344" w:rsidRDefault="003F2344" w:rsidP="003F23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76416B9" w14:textId="77777777" w:rsidR="003F2344" w:rsidRPr="00325D1E" w:rsidRDefault="003F2344" w:rsidP="003F234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t>Актуальность проекта.</w:t>
      </w:r>
    </w:p>
    <w:p w14:paraId="2207ACE7" w14:textId="37E9DB40" w:rsidR="00325D1E" w:rsidRDefault="003F2344" w:rsidP="003F23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 xml:space="preserve"> Культура России исторически формировалась под воздействием Православия, и все ее сферы глубоко связаны с Православием. Поэтому православная культура - одна из важнейших для России областей </w:t>
      </w:r>
      <w:r w:rsidR="00CF0B51" w:rsidRPr="003F2344">
        <w:rPr>
          <w:rFonts w:ascii="Times New Roman" w:hAnsi="Times New Roman" w:cs="Times New Roman"/>
          <w:sz w:val="24"/>
          <w:szCs w:val="24"/>
        </w:rPr>
        <w:t>социально гуманитарного</w:t>
      </w:r>
      <w:r w:rsidRPr="003F2344">
        <w:rPr>
          <w:rFonts w:ascii="Times New Roman" w:hAnsi="Times New Roman" w:cs="Times New Roman"/>
          <w:sz w:val="24"/>
          <w:szCs w:val="24"/>
        </w:rPr>
        <w:t xml:space="preserve"> знания. Являясь ядром традиционной российской культуры, православная культура тесно связана с национальными культурами многих народов России в их историческом развитии и современном состоянии. Без знания основ православной культуры адекватное освоение ценностей российской культуры, особенно в ее гуманитарном аспекте, - невозможно, а приобщение к ним затруднено. Это обусловливает познавательную значимость православной культуры для всех вне зависимости от их отношения к православной религии и Церкви, мировоззренческого, этнического или конфессионального самоопределения их самих или их родителей (законных представителей). </w:t>
      </w:r>
    </w:p>
    <w:p w14:paraId="44F438E5" w14:textId="77777777" w:rsidR="00325D1E" w:rsidRDefault="00325D1E" w:rsidP="003F23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F8546" w14:textId="77777777" w:rsidR="00325D1E" w:rsidRDefault="003F2344" w:rsidP="00325D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t>Вид проекта</w:t>
      </w:r>
      <w:r w:rsidRPr="003F2344">
        <w:rPr>
          <w:rFonts w:ascii="Times New Roman" w:hAnsi="Times New Roman" w:cs="Times New Roman"/>
          <w:sz w:val="24"/>
          <w:szCs w:val="24"/>
        </w:rPr>
        <w:t xml:space="preserve">: познавательно- творческий </w:t>
      </w:r>
    </w:p>
    <w:p w14:paraId="6D1F8E29" w14:textId="1B80E4A0" w:rsidR="003F2344" w:rsidRDefault="003F2344" w:rsidP="00325D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t>Участники проекта</w:t>
      </w:r>
      <w:r w:rsidRPr="003F2344">
        <w:rPr>
          <w:rFonts w:ascii="Times New Roman" w:hAnsi="Times New Roman" w:cs="Times New Roman"/>
          <w:sz w:val="24"/>
          <w:szCs w:val="24"/>
        </w:rPr>
        <w:t>: дети старшего возраста, педагоги, родители.</w:t>
      </w:r>
    </w:p>
    <w:p w14:paraId="04D0456F" w14:textId="5C808CAE" w:rsidR="00325D1E" w:rsidRDefault="003F2344" w:rsidP="00325D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t>Срок реализации</w:t>
      </w:r>
      <w:r w:rsidRPr="003F2344">
        <w:rPr>
          <w:rFonts w:ascii="Times New Roman" w:hAnsi="Times New Roman" w:cs="Times New Roman"/>
          <w:sz w:val="24"/>
          <w:szCs w:val="24"/>
        </w:rPr>
        <w:t>: краткосрочный</w:t>
      </w:r>
      <w:r w:rsidR="000538CF">
        <w:rPr>
          <w:rFonts w:ascii="Times New Roman" w:hAnsi="Times New Roman" w:cs="Times New Roman"/>
          <w:sz w:val="24"/>
          <w:szCs w:val="24"/>
        </w:rPr>
        <w:t xml:space="preserve"> ( </w:t>
      </w:r>
    </w:p>
    <w:p w14:paraId="342C2145" w14:textId="77777777" w:rsidR="00325D1E" w:rsidRDefault="003F2344" w:rsidP="003F23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t>Постановка проблемы</w:t>
      </w:r>
      <w:r w:rsidRPr="003F2344">
        <w:rPr>
          <w:rFonts w:ascii="Times New Roman" w:hAnsi="Times New Roman" w:cs="Times New Roman"/>
          <w:sz w:val="24"/>
          <w:szCs w:val="24"/>
        </w:rPr>
        <w:t xml:space="preserve">: В беседах с детьми и родителями обнаружилось, что большинство детей не могут объяснить, что такое храм и зачем туда ходят люди или имеют неправильное представление об этом. А родители часто не могут ответить на вопросы детей или дают неверные сведения о храме, так как сами не владеют информацией. Многие взрослые при обсуждении подобных тем испытывают неловкость, замешательство или даже раздражение. </w:t>
      </w:r>
    </w:p>
    <w:p w14:paraId="3EE2D6FE" w14:textId="68377FBB" w:rsidR="00325D1E" w:rsidRDefault="003F2344" w:rsidP="003F23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t>Цель проекта</w:t>
      </w:r>
      <w:r w:rsidRPr="003F2344">
        <w:rPr>
          <w:rFonts w:ascii="Times New Roman" w:hAnsi="Times New Roman" w:cs="Times New Roman"/>
          <w:sz w:val="24"/>
          <w:szCs w:val="24"/>
        </w:rPr>
        <w:t xml:space="preserve">: знакомить детей с православным храмом его значением в жизни православных христиан; обогащать словарный запас детей понятиями духовно-нравственной культуры. </w:t>
      </w:r>
    </w:p>
    <w:p w14:paraId="0694302C" w14:textId="77777777" w:rsidR="00325D1E" w:rsidRDefault="003F2344" w:rsidP="003F23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3F2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60E6B" w14:textId="77777777" w:rsidR="00325D1E" w:rsidRDefault="003F2344" w:rsidP="00325D1E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>Образовательные</w:t>
      </w:r>
      <w:r w:rsidR="00325D1E" w:rsidRPr="00325D1E">
        <w:rPr>
          <w:rFonts w:ascii="Times New Roman" w:hAnsi="Times New Roman" w:cs="Times New Roman"/>
          <w:sz w:val="24"/>
          <w:szCs w:val="24"/>
        </w:rPr>
        <w:t>: познакомить</w:t>
      </w:r>
      <w:r w:rsidRPr="00325D1E">
        <w:rPr>
          <w:rFonts w:ascii="Times New Roman" w:hAnsi="Times New Roman" w:cs="Times New Roman"/>
          <w:sz w:val="24"/>
          <w:szCs w:val="24"/>
        </w:rPr>
        <w:t xml:space="preserve"> детей с православными традициями жизни как радостью жизни христиан. Рассказать о храме как о доме Божием. Побуждать детей к рассмотрению окружающего мира с творческого соработничества в создании и сохранении его красоты, добра.</w:t>
      </w:r>
    </w:p>
    <w:p w14:paraId="2AB00658" w14:textId="77777777" w:rsidR="00325D1E" w:rsidRDefault="003F2344" w:rsidP="00325D1E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 Развивающие</w:t>
      </w:r>
      <w:r w:rsidR="00325D1E" w:rsidRPr="00325D1E">
        <w:rPr>
          <w:rFonts w:ascii="Times New Roman" w:hAnsi="Times New Roman" w:cs="Times New Roman"/>
          <w:sz w:val="24"/>
          <w:szCs w:val="24"/>
        </w:rPr>
        <w:t>: развивать</w:t>
      </w:r>
      <w:r w:rsidRPr="00325D1E">
        <w:rPr>
          <w:rFonts w:ascii="Times New Roman" w:hAnsi="Times New Roman" w:cs="Times New Roman"/>
          <w:sz w:val="24"/>
          <w:szCs w:val="24"/>
        </w:rPr>
        <w:t xml:space="preserve"> умения воспринимать качества и свойства предметов окружающего мира, развивая различные органы чувств (зрение, слух). Развивать эстетическое восприятие, способность передавать красоту храмов. </w:t>
      </w:r>
    </w:p>
    <w:p w14:paraId="6B150AA4" w14:textId="77777777" w:rsidR="00325D1E" w:rsidRDefault="003F2344" w:rsidP="00325D1E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>Воспитательные</w:t>
      </w:r>
      <w:r w:rsidR="00325D1E" w:rsidRPr="00325D1E">
        <w:rPr>
          <w:rFonts w:ascii="Times New Roman" w:hAnsi="Times New Roman" w:cs="Times New Roman"/>
          <w:sz w:val="24"/>
          <w:szCs w:val="24"/>
        </w:rPr>
        <w:t>: воспитывать</w:t>
      </w:r>
      <w:r w:rsidRPr="00325D1E">
        <w:rPr>
          <w:rFonts w:ascii="Times New Roman" w:hAnsi="Times New Roman" w:cs="Times New Roman"/>
          <w:sz w:val="24"/>
          <w:szCs w:val="24"/>
        </w:rPr>
        <w:t xml:space="preserve"> у детей нравственные чувства любви к Родине, к семье. </w:t>
      </w:r>
    </w:p>
    <w:p w14:paraId="3E704B63" w14:textId="7F153166" w:rsidR="003F2344" w:rsidRDefault="003F2344" w:rsidP="00325D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Ожидаемые результаты реализации проекта</w:t>
      </w:r>
      <w:r w:rsidRPr="00325D1E">
        <w:rPr>
          <w:rFonts w:ascii="Times New Roman" w:hAnsi="Times New Roman" w:cs="Times New Roman"/>
          <w:sz w:val="24"/>
          <w:szCs w:val="24"/>
        </w:rPr>
        <w:t xml:space="preserve">. </w:t>
      </w:r>
      <w:r w:rsidRPr="003F2344">
        <w:sym w:font="Symbol" w:char="F0BE"/>
      </w:r>
      <w:r w:rsidRPr="00325D1E">
        <w:rPr>
          <w:rFonts w:ascii="Times New Roman" w:hAnsi="Times New Roman" w:cs="Times New Roman"/>
          <w:sz w:val="24"/>
          <w:szCs w:val="24"/>
        </w:rPr>
        <w:t xml:space="preserve"> пробуждение интереса к истории православия, православным традициям и культуре своей Родины, любви к родному краю; </w:t>
      </w:r>
      <w:r w:rsidRPr="003F2344">
        <w:sym w:font="Symbol" w:char="F0BE"/>
      </w:r>
      <w:r w:rsidRPr="00325D1E">
        <w:rPr>
          <w:rFonts w:ascii="Times New Roman" w:hAnsi="Times New Roman" w:cs="Times New Roman"/>
          <w:sz w:val="24"/>
          <w:szCs w:val="24"/>
        </w:rPr>
        <w:t xml:space="preserve"> формирование чувств национального достоинства; </w:t>
      </w:r>
      <w:r w:rsidRPr="003F2344">
        <w:sym w:font="Symbol" w:char="F0BE"/>
      </w:r>
      <w:r w:rsidRPr="00325D1E">
        <w:rPr>
          <w:rFonts w:ascii="Times New Roman" w:hAnsi="Times New Roman" w:cs="Times New Roman"/>
          <w:sz w:val="24"/>
          <w:szCs w:val="24"/>
        </w:rPr>
        <w:t xml:space="preserve"> развитие социальных компетенций ребёнка в коллективе и в общении друг с другом; </w:t>
      </w:r>
      <w:r w:rsidRPr="003F2344">
        <w:sym w:font="Symbol" w:char="F0BE"/>
      </w:r>
      <w:r w:rsidRPr="00325D1E">
        <w:rPr>
          <w:rFonts w:ascii="Times New Roman" w:hAnsi="Times New Roman" w:cs="Times New Roman"/>
          <w:sz w:val="24"/>
          <w:szCs w:val="24"/>
        </w:rPr>
        <w:t xml:space="preserve"> обеспечение эмоционального благополучия ребёнка и создания внутренних предпосылок для дальнейшего личностного развития.</w:t>
      </w:r>
    </w:p>
    <w:p w14:paraId="2FBDF820" w14:textId="77777777" w:rsid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</w:t>
      </w:r>
      <w:r w:rsidRPr="00325D1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DE2B94" w14:textId="77777777" w:rsid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1. Вступительная беседа с детьми с целью выявить, что дети знают и хотят узнать о православном храме, его назначении; </w:t>
      </w:r>
    </w:p>
    <w:p w14:paraId="42F3DB88" w14:textId="77777777" w:rsid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2. Рассматривание иллюстраций «Крещение ребенка» </w:t>
      </w:r>
    </w:p>
    <w:p w14:paraId="65AE91EF" w14:textId="77777777" w:rsid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3. Беседа «Как я ходил в храм?» </w:t>
      </w:r>
    </w:p>
    <w:p w14:paraId="46B25E68" w14:textId="2039D50A" w:rsid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>4. Рассматривание картины К. Ф. Юона «Купола и ласточки».</w:t>
      </w:r>
    </w:p>
    <w:p w14:paraId="7EF9CB58" w14:textId="77777777" w:rsid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t>План реализации</w:t>
      </w:r>
      <w:r w:rsidRPr="00325D1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D9DA40D" w14:textId="77777777" w:rsidR="00325D1E" w:rsidRPr="00325D1E" w:rsidRDefault="00325D1E" w:rsidP="00325D1E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Подготовительный этап: </w:t>
      </w:r>
    </w:p>
    <w:p w14:paraId="6ECEB54C" w14:textId="77777777" w:rsidR="00325D1E" w:rsidRP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>- Определение темы проекта, постановка цели и задач.</w:t>
      </w:r>
    </w:p>
    <w:p w14:paraId="373721DD" w14:textId="77777777" w:rsidR="00325D1E" w:rsidRP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- Изучение методической литературы по данной теме. </w:t>
      </w:r>
    </w:p>
    <w:p w14:paraId="79C4C399" w14:textId="77777777" w:rsidR="00325D1E" w:rsidRP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- Разработка и накопление методических материалов по проблеме. </w:t>
      </w:r>
    </w:p>
    <w:p w14:paraId="255C2CEA" w14:textId="77777777" w:rsidR="00325D1E" w:rsidRP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- Перспективное планирование проекта </w:t>
      </w:r>
    </w:p>
    <w:p w14:paraId="4AB3AC77" w14:textId="77777777" w:rsidR="00325D1E" w:rsidRP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- Выбор форм работы с детьми и родителями </w:t>
      </w:r>
    </w:p>
    <w:p w14:paraId="25487730" w14:textId="77777777" w:rsidR="00325D1E" w:rsidRPr="00325D1E" w:rsidRDefault="00325D1E" w:rsidP="00325D1E">
      <w:pPr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- Выбор основных мероприятий, определение объёма и содержание работы для внедрения проекта. </w:t>
      </w:r>
    </w:p>
    <w:p w14:paraId="0C1B41D7" w14:textId="69EC3209" w:rsid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>- Определение и формулировка ожидаемых результатов.</w:t>
      </w:r>
    </w:p>
    <w:p w14:paraId="7FC42FF7" w14:textId="77777777" w:rsidR="00325D1E" w:rsidRDefault="00325D1E" w:rsidP="00325D1E">
      <w:pPr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b/>
          <w:bCs/>
          <w:sz w:val="24"/>
          <w:szCs w:val="24"/>
        </w:rPr>
        <w:t>Основной этап</w:t>
      </w:r>
      <w:r w:rsidRPr="00325D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3C5F3" w14:textId="0E9DCBC1" w:rsidR="00325D1E" w:rsidRPr="00643B6A" w:rsidRDefault="00325D1E" w:rsidP="00325D1E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43B6A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деятельность </w:t>
      </w:r>
    </w:p>
    <w:p w14:paraId="7EE2F5C8" w14:textId="77777777" w:rsidR="00325D1E" w:rsidRDefault="00325D1E" w:rsidP="00325D1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43B6A">
        <w:rPr>
          <w:rFonts w:ascii="Times New Roman" w:hAnsi="Times New Roman" w:cs="Times New Roman"/>
          <w:i/>
          <w:iCs/>
          <w:sz w:val="24"/>
          <w:szCs w:val="24"/>
        </w:rPr>
        <w:t>Познавательное развитие</w:t>
      </w:r>
      <w:r w:rsidRPr="00325D1E">
        <w:rPr>
          <w:rFonts w:ascii="Times New Roman" w:hAnsi="Times New Roman" w:cs="Times New Roman"/>
          <w:sz w:val="24"/>
          <w:szCs w:val="24"/>
        </w:rPr>
        <w:t xml:space="preserve">: НОД «Православный храм. Что это?» </w:t>
      </w:r>
    </w:p>
    <w:p w14:paraId="4B65CAB1" w14:textId="77777777" w:rsidR="00325D1E" w:rsidRDefault="00325D1E" w:rsidP="00325D1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Задача: дать детям элементарные представления о православном храме. </w:t>
      </w:r>
    </w:p>
    <w:p w14:paraId="0845C94B" w14:textId="77777777" w:rsidR="00325D1E" w:rsidRDefault="00325D1E" w:rsidP="00325D1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72A2927" w14:textId="77777777" w:rsidR="00325D1E" w:rsidRDefault="00325D1E" w:rsidP="00325D1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43B6A">
        <w:rPr>
          <w:rFonts w:ascii="Times New Roman" w:hAnsi="Times New Roman" w:cs="Times New Roman"/>
          <w:i/>
          <w:iCs/>
          <w:sz w:val="24"/>
          <w:szCs w:val="24"/>
        </w:rPr>
        <w:t>Художественно-эстетическое развитие</w:t>
      </w:r>
      <w:r w:rsidRPr="00325D1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43B6A">
        <w:rPr>
          <w:rFonts w:ascii="Times New Roman" w:hAnsi="Times New Roman" w:cs="Times New Roman"/>
          <w:i/>
          <w:iCs/>
          <w:sz w:val="24"/>
          <w:szCs w:val="24"/>
        </w:rPr>
        <w:t>Рисование</w:t>
      </w:r>
      <w:r w:rsidRPr="00325D1E">
        <w:rPr>
          <w:rFonts w:ascii="Times New Roman" w:hAnsi="Times New Roman" w:cs="Times New Roman"/>
          <w:sz w:val="24"/>
          <w:szCs w:val="24"/>
        </w:rPr>
        <w:t xml:space="preserve">: ООД «Укрась платок» </w:t>
      </w:r>
    </w:p>
    <w:p w14:paraId="472812EA" w14:textId="77777777" w:rsidR="00325D1E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Задача: закрепить навыки рисования элементов (кружочки, точки, полоски, сетка, кольцо, волнистые линии). Развивать творчество, фантазию, чувства ритма. Воспитывать интерес к декоративно – прикладному искусству. </w:t>
      </w:r>
    </w:p>
    <w:p w14:paraId="79B57EA4" w14:textId="77777777" w:rsidR="00325D1E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74BBC7" w14:textId="2EA1B890" w:rsidR="00325D1E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- ООД «Православный храм» </w:t>
      </w:r>
    </w:p>
    <w:p w14:paraId="5CDF7628" w14:textId="77777777" w:rsidR="00325D1E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Задачи: учить рисовать купол православного храма; закрепить приём рисования цветными карандашами, развивать внимание, творческие способности. </w:t>
      </w:r>
    </w:p>
    <w:p w14:paraId="2FFC2500" w14:textId="77777777" w:rsidR="00325D1E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31EF0E5" w14:textId="77777777" w:rsidR="00325D1E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Лепка</w:t>
      </w:r>
      <w:r w:rsidRPr="00325D1E">
        <w:rPr>
          <w:rFonts w:ascii="Times New Roman" w:hAnsi="Times New Roman" w:cs="Times New Roman"/>
          <w:sz w:val="24"/>
          <w:szCs w:val="24"/>
        </w:rPr>
        <w:t xml:space="preserve">: - ООД «Звонкие колокола» </w:t>
      </w:r>
    </w:p>
    <w:p w14:paraId="0B3D7249" w14:textId="77777777" w:rsidR="00325D1E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Задачи: учить детей создавать объёмные полые поделки из солёного теста. Совершенствовать изобразительную технику учить лепить колокольчик из шара путём </w:t>
      </w:r>
      <w:r w:rsidRPr="00325D1E">
        <w:rPr>
          <w:rFonts w:ascii="Times New Roman" w:hAnsi="Times New Roman" w:cs="Times New Roman"/>
          <w:sz w:val="24"/>
          <w:szCs w:val="24"/>
        </w:rPr>
        <w:lastRenderedPageBreak/>
        <w:t xml:space="preserve">вдавливания и моделирования формы. Развивать чувство формы, пропорций; воспитывать аккуратность. </w:t>
      </w:r>
    </w:p>
    <w:p w14:paraId="33B15DD1" w14:textId="77777777" w:rsidR="00325D1E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042F0D" w14:textId="77777777" w:rsidR="00325D1E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6A">
        <w:rPr>
          <w:rFonts w:ascii="Times New Roman" w:hAnsi="Times New Roman" w:cs="Times New Roman"/>
          <w:i/>
          <w:iCs/>
          <w:sz w:val="24"/>
          <w:szCs w:val="24"/>
        </w:rPr>
        <w:t>Музыкальная деятельность</w:t>
      </w:r>
      <w:r w:rsidRPr="00325D1E">
        <w:rPr>
          <w:rFonts w:ascii="Times New Roman" w:hAnsi="Times New Roman" w:cs="Times New Roman"/>
          <w:sz w:val="24"/>
          <w:szCs w:val="24"/>
        </w:rPr>
        <w:t>: Прослушивание аудио «Колокольный звон»</w:t>
      </w:r>
    </w:p>
    <w:p w14:paraId="67693CB3" w14:textId="77777777" w:rsidR="00325D1E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 Разучивание стихов и песен к православным праздникам </w:t>
      </w:r>
    </w:p>
    <w:p w14:paraId="4BFB90B3" w14:textId="77777777" w:rsidR="00643B6A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6A">
        <w:rPr>
          <w:rFonts w:ascii="Times New Roman" w:hAnsi="Times New Roman" w:cs="Times New Roman"/>
          <w:i/>
          <w:iCs/>
          <w:sz w:val="24"/>
          <w:szCs w:val="24"/>
        </w:rPr>
        <w:t>Физическое развитие</w:t>
      </w:r>
      <w:r w:rsidRPr="00325D1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8EC549" w14:textId="77777777" w:rsidR="00643B6A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>- Подвижные игры: «Салки – догонялки», «Позвони в колокольчик», «По мишеням». Задача</w:t>
      </w:r>
      <w:r w:rsidR="00643B6A" w:rsidRPr="00325D1E">
        <w:rPr>
          <w:rFonts w:ascii="Times New Roman" w:hAnsi="Times New Roman" w:cs="Times New Roman"/>
          <w:sz w:val="24"/>
          <w:szCs w:val="24"/>
        </w:rPr>
        <w:t>: познакомить</w:t>
      </w:r>
      <w:r w:rsidRPr="00325D1E">
        <w:rPr>
          <w:rFonts w:ascii="Times New Roman" w:hAnsi="Times New Roman" w:cs="Times New Roman"/>
          <w:sz w:val="24"/>
          <w:szCs w:val="24"/>
        </w:rPr>
        <w:t xml:space="preserve"> детей с народными играми.</w:t>
      </w:r>
    </w:p>
    <w:p w14:paraId="7B6DC1D4" w14:textId="77777777" w:rsidR="00643B6A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518BA" w14:textId="77777777" w:rsidR="00643B6A" w:rsidRDefault="00643B6A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>.</w:t>
      </w:r>
      <w:r w:rsidRPr="00643B6A">
        <w:rPr>
          <w:rFonts w:ascii="Times New Roman" w:hAnsi="Times New Roman" w:cs="Times New Roman"/>
          <w:i/>
          <w:iCs/>
          <w:sz w:val="24"/>
          <w:szCs w:val="24"/>
        </w:rPr>
        <w:t xml:space="preserve"> Дидактические</w:t>
      </w:r>
      <w:r w:rsidR="00325D1E" w:rsidRPr="00643B6A">
        <w:rPr>
          <w:rFonts w:ascii="Times New Roman" w:hAnsi="Times New Roman" w:cs="Times New Roman"/>
          <w:i/>
          <w:iCs/>
          <w:sz w:val="24"/>
          <w:szCs w:val="24"/>
        </w:rPr>
        <w:t xml:space="preserve"> игры</w:t>
      </w:r>
      <w:r w:rsidR="00325D1E" w:rsidRPr="00325D1E">
        <w:rPr>
          <w:rFonts w:ascii="Times New Roman" w:hAnsi="Times New Roman" w:cs="Times New Roman"/>
          <w:sz w:val="24"/>
          <w:szCs w:val="24"/>
        </w:rPr>
        <w:t xml:space="preserve">: «Времена года», «Когда это бывает?», «Сложи картинку». </w:t>
      </w:r>
    </w:p>
    <w:p w14:paraId="10E6DD28" w14:textId="56F4B29C" w:rsidR="00643B6A" w:rsidRDefault="00325D1E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5D1E">
        <w:rPr>
          <w:rFonts w:ascii="Times New Roman" w:hAnsi="Times New Roman" w:cs="Times New Roman"/>
          <w:sz w:val="24"/>
          <w:szCs w:val="24"/>
        </w:rPr>
        <w:t>Задача</w:t>
      </w:r>
      <w:r w:rsidR="00643B6A" w:rsidRPr="00325D1E">
        <w:rPr>
          <w:rFonts w:ascii="Times New Roman" w:hAnsi="Times New Roman" w:cs="Times New Roman"/>
          <w:sz w:val="24"/>
          <w:szCs w:val="24"/>
        </w:rPr>
        <w:t>: развивать</w:t>
      </w:r>
      <w:r w:rsidRPr="00325D1E">
        <w:rPr>
          <w:rFonts w:ascii="Times New Roman" w:hAnsi="Times New Roman" w:cs="Times New Roman"/>
          <w:sz w:val="24"/>
          <w:szCs w:val="24"/>
        </w:rPr>
        <w:t xml:space="preserve"> творческое мышление, сообразительность. </w:t>
      </w:r>
    </w:p>
    <w:p w14:paraId="53E94848" w14:textId="77777777" w:rsidR="00643B6A" w:rsidRDefault="00643B6A" w:rsidP="00325D1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A359CD5" w14:textId="05CE7C3C" w:rsidR="00643B6A" w:rsidRPr="00643B6A" w:rsidRDefault="00325D1E" w:rsidP="00643B6A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B6A">
        <w:rPr>
          <w:rFonts w:ascii="Times New Roman" w:hAnsi="Times New Roman" w:cs="Times New Roman"/>
          <w:i/>
          <w:iCs/>
          <w:sz w:val="24"/>
          <w:szCs w:val="24"/>
        </w:rPr>
        <w:t>Экскурсия в православный храм</w:t>
      </w:r>
      <w:r w:rsidRPr="00643B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5588CA" w14:textId="77777777" w:rsidR="00643B6A" w:rsidRDefault="00325D1E" w:rsidP="00643B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6A">
        <w:rPr>
          <w:rFonts w:ascii="Times New Roman" w:hAnsi="Times New Roman" w:cs="Times New Roman"/>
          <w:sz w:val="24"/>
          <w:szCs w:val="24"/>
        </w:rPr>
        <w:t>Задача</w:t>
      </w:r>
      <w:r w:rsidR="00643B6A" w:rsidRPr="00643B6A">
        <w:rPr>
          <w:rFonts w:ascii="Times New Roman" w:hAnsi="Times New Roman" w:cs="Times New Roman"/>
          <w:sz w:val="24"/>
          <w:szCs w:val="24"/>
        </w:rPr>
        <w:t>: расширить</w:t>
      </w:r>
      <w:r w:rsidRPr="00643B6A">
        <w:rPr>
          <w:rFonts w:ascii="Times New Roman" w:hAnsi="Times New Roman" w:cs="Times New Roman"/>
          <w:sz w:val="24"/>
          <w:szCs w:val="24"/>
        </w:rPr>
        <w:t xml:space="preserve"> представления детей дошкольного возраста об особенностях архитектуры и внутреннего убранства храма. </w:t>
      </w:r>
    </w:p>
    <w:p w14:paraId="6D264731" w14:textId="77777777" w:rsidR="00643B6A" w:rsidRDefault="00643B6A" w:rsidP="00643B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604CB3" w14:textId="5B232D41" w:rsidR="00643B6A" w:rsidRPr="00643B6A" w:rsidRDefault="00325D1E" w:rsidP="00643B6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6A">
        <w:rPr>
          <w:rFonts w:ascii="Times New Roman" w:hAnsi="Times New Roman" w:cs="Times New Roman"/>
          <w:sz w:val="24"/>
          <w:szCs w:val="24"/>
        </w:rPr>
        <w:t xml:space="preserve">3. </w:t>
      </w:r>
      <w:r w:rsidRPr="00643B6A">
        <w:rPr>
          <w:rFonts w:ascii="Times New Roman" w:hAnsi="Times New Roman" w:cs="Times New Roman"/>
          <w:b/>
          <w:bCs/>
          <w:sz w:val="24"/>
          <w:szCs w:val="24"/>
        </w:rPr>
        <w:t>Итоговый этап</w:t>
      </w:r>
      <w:r w:rsidRPr="00643B6A">
        <w:rPr>
          <w:rFonts w:ascii="Times New Roman" w:hAnsi="Times New Roman" w:cs="Times New Roman"/>
          <w:sz w:val="24"/>
          <w:szCs w:val="24"/>
        </w:rPr>
        <w:t xml:space="preserve">: - </w:t>
      </w:r>
      <w:r w:rsidR="00643B6A" w:rsidRPr="00643B6A">
        <w:rPr>
          <w:rFonts w:ascii="Times New Roman" w:hAnsi="Times New Roman" w:cs="Times New Roman"/>
          <w:sz w:val="24"/>
          <w:szCs w:val="24"/>
        </w:rPr>
        <w:t>Посещение православного храма Казанской иконы Божией Матери</w:t>
      </w:r>
      <w:r w:rsidR="00643B6A">
        <w:rPr>
          <w:rFonts w:ascii="Times New Roman" w:hAnsi="Times New Roman" w:cs="Times New Roman"/>
          <w:sz w:val="24"/>
          <w:szCs w:val="24"/>
        </w:rPr>
        <w:t>, э</w:t>
      </w:r>
      <w:r w:rsidR="00643B6A" w:rsidRPr="00643B6A">
        <w:rPr>
          <w:rFonts w:ascii="Times New Roman" w:hAnsi="Times New Roman" w:cs="Times New Roman"/>
          <w:sz w:val="24"/>
          <w:szCs w:val="24"/>
        </w:rPr>
        <w:t>кспозици</w:t>
      </w:r>
      <w:r w:rsidR="00643B6A">
        <w:rPr>
          <w:rFonts w:ascii="Times New Roman" w:hAnsi="Times New Roman" w:cs="Times New Roman"/>
          <w:sz w:val="24"/>
          <w:szCs w:val="24"/>
        </w:rPr>
        <w:t>и</w:t>
      </w:r>
      <w:r w:rsidR="00643B6A" w:rsidRPr="00643B6A">
        <w:rPr>
          <w:rFonts w:ascii="Times New Roman" w:hAnsi="Times New Roman" w:cs="Times New Roman"/>
          <w:sz w:val="24"/>
          <w:szCs w:val="24"/>
        </w:rPr>
        <w:t xml:space="preserve"> музея включа</w:t>
      </w:r>
      <w:r w:rsidR="00643B6A">
        <w:rPr>
          <w:rFonts w:ascii="Times New Roman" w:hAnsi="Times New Roman" w:cs="Times New Roman"/>
          <w:sz w:val="24"/>
          <w:szCs w:val="24"/>
        </w:rPr>
        <w:t>ющая</w:t>
      </w:r>
      <w:r w:rsidR="00643B6A" w:rsidRPr="00643B6A">
        <w:rPr>
          <w:rFonts w:ascii="Times New Roman" w:hAnsi="Times New Roman" w:cs="Times New Roman"/>
          <w:sz w:val="24"/>
          <w:szCs w:val="24"/>
        </w:rPr>
        <w:t xml:space="preserve"> в себя «Ленту времени» — стенды, посвящённые истории России от Крещения Руси до наших дней</w:t>
      </w:r>
      <w:r w:rsidR="00643B6A">
        <w:rPr>
          <w:rFonts w:ascii="Times New Roman" w:hAnsi="Times New Roman" w:cs="Times New Roman"/>
          <w:sz w:val="24"/>
          <w:szCs w:val="24"/>
        </w:rPr>
        <w:t>.</w:t>
      </w:r>
    </w:p>
    <w:p w14:paraId="1B94ED57" w14:textId="46A83BE4" w:rsidR="00325D1E" w:rsidRDefault="00CF0B51" w:rsidP="00643B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0B51">
        <w:rPr>
          <w:rFonts w:ascii="Times New Roman" w:hAnsi="Times New Roman" w:cs="Times New Roman"/>
          <w:sz w:val="24"/>
          <w:szCs w:val="24"/>
        </w:rPr>
        <w:t>В ходе нашего занятия</w:t>
      </w:r>
      <w:r>
        <w:rPr>
          <w:rFonts w:ascii="Times New Roman" w:hAnsi="Times New Roman" w:cs="Times New Roman"/>
          <w:sz w:val="24"/>
          <w:szCs w:val="24"/>
        </w:rPr>
        <w:t xml:space="preserve"> и экскурсии</w:t>
      </w:r>
      <w:r w:rsidRPr="00CF0B51">
        <w:rPr>
          <w:rFonts w:ascii="Times New Roman" w:hAnsi="Times New Roman" w:cs="Times New Roman"/>
          <w:sz w:val="24"/>
          <w:szCs w:val="24"/>
        </w:rPr>
        <w:t xml:space="preserve"> у детей сформировалось понятие о храме как о доме Божьем. Они узнали из чего он состоит. Они заинтересовались храмами России. Им понравилось слушать звон колоколов.</w:t>
      </w:r>
    </w:p>
    <w:p w14:paraId="17C4D558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3405F86D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13A457EA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3AC6B5E0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43F785F6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345D9957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26176837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56830559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3849D20A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6D5ACF5B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3D301262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7D6BEB06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7C583D65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696E5140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73D756F1" w14:textId="77777777" w:rsidR="00643B6A" w:rsidRPr="00643B6A" w:rsidRDefault="00643B6A" w:rsidP="00643B6A">
      <w:pPr>
        <w:rPr>
          <w:rFonts w:ascii="Times New Roman" w:hAnsi="Times New Roman" w:cs="Times New Roman"/>
          <w:sz w:val="24"/>
          <w:szCs w:val="24"/>
        </w:rPr>
      </w:pPr>
    </w:p>
    <w:p w14:paraId="171665ED" w14:textId="77777777" w:rsidR="00643B6A" w:rsidRDefault="00643B6A" w:rsidP="00CF0B51">
      <w:pPr>
        <w:rPr>
          <w:rFonts w:ascii="Times New Roman" w:hAnsi="Times New Roman" w:cs="Times New Roman"/>
          <w:sz w:val="24"/>
          <w:szCs w:val="24"/>
        </w:rPr>
      </w:pPr>
    </w:p>
    <w:p w14:paraId="2921D12A" w14:textId="77777777" w:rsidR="00CF0B51" w:rsidRDefault="00CF0B51" w:rsidP="00CF0B51">
      <w:pPr>
        <w:rPr>
          <w:rFonts w:ascii="Times New Roman" w:hAnsi="Times New Roman" w:cs="Times New Roman"/>
          <w:sz w:val="24"/>
          <w:szCs w:val="24"/>
        </w:rPr>
      </w:pPr>
    </w:p>
    <w:p w14:paraId="228E6B2B" w14:textId="77777777" w:rsidR="00643B6A" w:rsidRPr="000F0DDB" w:rsidRDefault="00643B6A" w:rsidP="00643B6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F0DDB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Экскурсия в Православный Храм </w:t>
      </w:r>
    </w:p>
    <w:p w14:paraId="272DEA21" w14:textId="605E2029" w:rsidR="00643B6A" w:rsidRDefault="000F0DDB" w:rsidP="00643B6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643B6A" w:rsidRPr="000F0DDB">
        <w:rPr>
          <w:rFonts w:ascii="Times New Roman" w:hAnsi="Times New Roman" w:cs="Times New Roman"/>
          <w:b/>
          <w:bCs/>
          <w:sz w:val="36"/>
          <w:szCs w:val="36"/>
        </w:rPr>
        <w:t>Казанской иконы Божией Матери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AEE577E" w14:textId="77777777" w:rsidR="000F0DDB" w:rsidRDefault="000F0DDB" w:rsidP="000F0DD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962DE45" w14:textId="50F5B94F" w:rsidR="000F0DDB" w:rsidRDefault="000F0DDB" w:rsidP="000F0DDB">
      <w:pPr>
        <w:tabs>
          <w:tab w:val="left" w:pos="71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>Подготовила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DDB">
        <w:rPr>
          <w:rFonts w:ascii="Times New Roman" w:hAnsi="Times New Roman" w:cs="Times New Roman"/>
          <w:sz w:val="24"/>
          <w:szCs w:val="24"/>
        </w:rPr>
        <w:t xml:space="preserve">провела: </w:t>
      </w:r>
    </w:p>
    <w:p w14:paraId="1484C044" w14:textId="7E5C4503" w:rsidR="000F0DDB" w:rsidRDefault="000F0DDB" w:rsidP="000F0DDB">
      <w:pPr>
        <w:tabs>
          <w:tab w:val="left" w:pos="71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 Татьяна Львовна</w:t>
      </w:r>
    </w:p>
    <w:p w14:paraId="45149416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0F0DDB">
        <w:rPr>
          <w:rFonts w:ascii="Times New Roman" w:hAnsi="Times New Roman" w:cs="Times New Roman"/>
          <w:sz w:val="24"/>
          <w:szCs w:val="24"/>
        </w:rPr>
        <w:t xml:space="preserve"> познакомить детей с православным храмом - «Казанской иконы Божией Матери» </w:t>
      </w:r>
      <w:r w:rsidRPr="000F0DDB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0F0DD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E602B3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-познакомить детей с устройством храма, храмовым искусством, иконописью, символикой, внутренним и внешним убранством; </w:t>
      </w:r>
    </w:p>
    <w:p w14:paraId="4276A3BF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- рассказать детям о поведении в храме; </w:t>
      </w:r>
    </w:p>
    <w:p w14:paraId="6AD843C3" w14:textId="31EA26EF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- воспитывать в детях чувство добра и любви друг к другу. </w:t>
      </w:r>
    </w:p>
    <w:p w14:paraId="03E166AD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  <w:r w:rsidRPr="000F0DD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C32641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i/>
          <w:iCs/>
          <w:sz w:val="24"/>
          <w:szCs w:val="24"/>
        </w:rPr>
        <w:t>Организационный момент</w:t>
      </w:r>
      <w:r w:rsidRPr="000F0DDB">
        <w:rPr>
          <w:rFonts w:ascii="Times New Roman" w:hAnsi="Times New Roman" w:cs="Times New Roman"/>
          <w:sz w:val="24"/>
          <w:szCs w:val="24"/>
        </w:rPr>
        <w:t xml:space="preserve">: Воспитатель рассаживает детей в группе и рассказывает детям о поведении в храме. (В храме нельзя шуметь, разговаривать, бегать и т.д.) </w:t>
      </w:r>
    </w:p>
    <w:p w14:paraId="5C98B00C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b/>
          <w:bCs/>
          <w:sz w:val="24"/>
          <w:szCs w:val="24"/>
        </w:rPr>
        <w:t>Экскурсия к храму</w:t>
      </w:r>
      <w:r w:rsidRPr="000F0DDB">
        <w:rPr>
          <w:rFonts w:ascii="Times New Roman" w:hAnsi="Times New Roman" w:cs="Times New Roman"/>
          <w:sz w:val="24"/>
          <w:szCs w:val="24"/>
        </w:rPr>
        <w:t xml:space="preserve">. Сначала дети знакомятся с внешним обликом храма, обходят вокруг, осматривая крест на куполе храма. </w:t>
      </w:r>
    </w:p>
    <w:p w14:paraId="5AC8A998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>Воспитатель: - Храм – особое здание, оно не похоже ни на одно из современных городских строений. Каждый из вас, дети, имеет имя, так и храмы имеют свое имя. Одни храмы названы в честь Господа, Его праздников другие — в честь Богородицы, третьи — в честь святых. Мы пришли в храм Антония и Феодосия Печерских. Запомните, храм — это дом Божий. В нем хозяин — Господь.</w:t>
      </w:r>
    </w:p>
    <w:p w14:paraId="4540B339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 А теперь, ребята, мы пойдем во внутрь храма и посмотрим как там тихо и красиво. </w:t>
      </w:r>
    </w:p>
    <w:p w14:paraId="504DE48C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Наш Храм встречает тишиной, </w:t>
      </w:r>
    </w:p>
    <w:p w14:paraId="2779A049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где свежий воздух — древних стен прохлада, </w:t>
      </w:r>
    </w:p>
    <w:p w14:paraId="227C7290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>Вся суета осталась за спиной,</w:t>
      </w:r>
    </w:p>
    <w:p w14:paraId="13BFBB61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 Экскурсия туда, нам как награда. </w:t>
      </w:r>
    </w:p>
    <w:p w14:paraId="122661D0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Здесь нет призывов, суетных речей, </w:t>
      </w:r>
    </w:p>
    <w:p w14:paraId="7102C6DF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немыслимо злословие и крики, </w:t>
      </w:r>
    </w:p>
    <w:p w14:paraId="5FD368DD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мерцает пламя золотых свечей, </w:t>
      </w:r>
    </w:p>
    <w:p w14:paraId="39D75514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на тёмных досках оживают лики. </w:t>
      </w:r>
    </w:p>
    <w:p w14:paraId="16716B4A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Их доброта струится от икон, </w:t>
      </w:r>
    </w:p>
    <w:p w14:paraId="2B429A89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>Под взглядами Святых немного трусим,</w:t>
      </w:r>
    </w:p>
    <w:p w14:paraId="7006E31D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 и бьётся в сердце колокольный звон, </w:t>
      </w:r>
    </w:p>
    <w:p w14:paraId="69B68C4D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lastRenderedPageBreak/>
        <w:t xml:space="preserve">и добрые слова мы только слышим. </w:t>
      </w:r>
    </w:p>
    <w:p w14:paraId="4F21556D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9ADC7" w14:textId="4BE8ED14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sz w:val="24"/>
          <w:szCs w:val="24"/>
        </w:rPr>
        <w:t xml:space="preserve">Давайте посмотрим, что мы видим, когда входим в православный храм? (Иконы.) </w:t>
      </w:r>
    </w:p>
    <w:p w14:paraId="00694AC1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В церкви много-много икон (образов), на которых изображены Иисус Христос, Божия Матерь, ангелы, святые. Сам Спаситель дал нам Свое изображение. Умывшись, Он отер пречистый лик Свой полотенцем и чудесно изобразил его на этом полотенце для больного князя </w:t>
      </w:r>
      <w:proofErr w:type="spellStart"/>
      <w:r w:rsidRPr="000F0DDB">
        <w:rPr>
          <w:rFonts w:ascii="Times New Roman" w:hAnsi="Times New Roman" w:cs="Times New Roman"/>
          <w:sz w:val="24"/>
          <w:szCs w:val="24"/>
        </w:rPr>
        <w:t>Авгаря</w:t>
      </w:r>
      <w:proofErr w:type="spellEnd"/>
      <w:r w:rsidRPr="000F0DDB">
        <w:rPr>
          <w:rFonts w:ascii="Times New Roman" w:hAnsi="Times New Roman" w:cs="Times New Roman"/>
          <w:sz w:val="24"/>
          <w:szCs w:val="24"/>
        </w:rPr>
        <w:t xml:space="preserve">. Когда князь помолился перед этим нерукотворным образом Спасителя, то исцелился от болезни. </w:t>
      </w:r>
    </w:p>
    <w:p w14:paraId="50A286D8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sz w:val="24"/>
          <w:szCs w:val="24"/>
        </w:rPr>
        <w:t xml:space="preserve">А кто самая великая святая? (Богородица) </w:t>
      </w:r>
    </w:p>
    <w:p w14:paraId="7B17A2E4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sz w:val="24"/>
          <w:szCs w:val="24"/>
        </w:rPr>
        <w:t xml:space="preserve">В церкви всегда много Ее икон. Ради Ее материнской любви и Ее молитв Бог много верующим прощает и во многом им помогает. Есть в храме иконы святых. Это люди, которые очень любили Бога и угодили Ему своею праведною жизнью. Они молятся о нас Богу, помогая нам, живущим на земле. На иконах еще изображают события из жизни Иисуса Христа. </w:t>
      </w:r>
    </w:p>
    <w:p w14:paraId="70A712ED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sz w:val="24"/>
          <w:szCs w:val="24"/>
        </w:rPr>
        <w:t xml:space="preserve">В каждом храме всегда есть храмовая икона, на которой изображен святой или событие, в честь которого построен и назван этот храм. Наш храм назван в честь Антония и Феодосия Печерских. Вот икона с их изображением, давайте подойдем посмотрим. </w:t>
      </w:r>
    </w:p>
    <w:p w14:paraId="39C7261B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sz w:val="24"/>
          <w:szCs w:val="24"/>
        </w:rPr>
        <w:t xml:space="preserve">В храме есть особая стена — перегородка, которая отдел среднюю часть храма от алтаря. На ней рядами расположены иконы. Это иконостас. Иконостас имеет трое врат; средние врата называются царскими, потому что через них Сам Господь Царь славы, проходит в Святых Дарах (таинство Причастия). Поэтому через царские врата никому не разрешается проходить кроме священнослужителей. </w:t>
      </w:r>
    </w:p>
    <w:p w14:paraId="405EE807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sz w:val="24"/>
          <w:szCs w:val="24"/>
        </w:rPr>
        <w:t xml:space="preserve">Мы видим в храме много горящих свечей. Приходя в церковь, у входа, люди покупают свечи и потом ставят их зажженными перед иконой. Почему они это делают? (Молятся Богу). </w:t>
      </w:r>
    </w:p>
    <w:p w14:paraId="19B8CBF6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sz w:val="24"/>
          <w:szCs w:val="24"/>
        </w:rPr>
        <w:t xml:space="preserve">Огонек свечи тянется вверх, и горящая свеча перед иконой — как наша молитва, которая тянется к Богу. Каждая зажженная свеча — молитва какого-нибудь человека. </w:t>
      </w:r>
    </w:p>
    <w:p w14:paraId="0BE0EDBE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sz w:val="24"/>
          <w:szCs w:val="24"/>
        </w:rPr>
        <w:t xml:space="preserve">Когда в храме открыты Царские врата, мы видим алтарь. Алтарь — самое святое место в храме. Туда входят только священники и их помощники, когда они служат Богу. Ребята, так зачем же люди ходят в храм? (Они все вместе молятся Богу). Да, ребята, верно, мы говорили, что у всех верующих есть своя Божия Семья — Церковь. В этой семье все мы — братья и сестры. В этой Семье для всех нас Бог — Отец, а Богородица — Мать. </w:t>
      </w:r>
    </w:p>
    <w:p w14:paraId="4CFBFC7B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DDB">
        <w:rPr>
          <w:rFonts w:ascii="Times New Roman" w:hAnsi="Times New Roman" w:cs="Times New Roman"/>
          <w:sz w:val="24"/>
          <w:szCs w:val="24"/>
        </w:rPr>
        <w:t xml:space="preserve">И собирается Божия семья вместе, чтобы молиться Богу, в особом месте. Спаситель наш обещал, что если хотя бы двое или трое будут вместе просить Его о чем-то, то такую молитву Он услышит. Поэтому христиане (те, кто верят в Иисуса Христа) и собираются для </w:t>
      </w:r>
      <w:r w:rsidRPr="000F0DDB">
        <w:rPr>
          <w:rFonts w:ascii="Times New Roman" w:hAnsi="Times New Roman" w:cs="Times New Roman"/>
          <w:sz w:val="24"/>
          <w:szCs w:val="24"/>
        </w:rPr>
        <w:lastRenderedPageBreak/>
        <w:t xml:space="preserve">молитвы вместе для общей молитвы. Храм — это великое святое место, где с особенной милостью, невидимо, присутствует Сам Бог, поэтому мы должны входить в храм с молитвою и крестным знамением и вести себя в храме тихо и благоговейно. Во время богослужений нельзя разговаривать, а тем более шуметь, бегать, смеяться. Ведь тогда вы будете мешать стоящим рядом людям молиться, а батюшке вести службу. А самое главное, Сам Господь будет видеть ваше поведение в Своем доме. Плохое поведение детей Его огорчает. Не забывайте, храм — Дом Божий, святое место. В храме совершается таинство святого Причащения, когда под видом хлеба и вина христиане принимают Самого Спасителя. Сами подумайте, как нужно вести себя в такие святые минуты, находясь в храме? </w:t>
      </w:r>
    </w:p>
    <w:p w14:paraId="3B971994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sz w:val="24"/>
          <w:szCs w:val="24"/>
        </w:rPr>
        <w:t xml:space="preserve">Ребята, во дворе храма находится колокольня, то есть башня, на которой висят колокола. Колокольный звон созывает людей, которые любят Бога, на молитву. </w:t>
      </w:r>
    </w:p>
    <w:p w14:paraId="5DF653CA" w14:textId="77777777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i/>
          <w:iCs/>
          <w:sz w:val="24"/>
          <w:szCs w:val="24"/>
        </w:rPr>
        <w:t>Экскурсию продолжает представитель церкви / священник</w:t>
      </w:r>
      <w:r w:rsidRPr="000F0DDB">
        <w:rPr>
          <w:rFonts w:ascii="Times New Roman" w:hAnsi="Times New Roman" w:cs="Times New Roman"/>
          <w:sz w:val="24"/>
          <w:szCs w:val="24"/>
        </w:rPr>
        <w:t>.</w:t>
      </w:r>
    </w:p>
    <w:p w14:paraId="3AF20B24" w14:textId="42EE2BD3" w:rsidR="000F0DDB" w:rsidRDefault="000F0DDB" w:rsidP="000F0DDB">
      <w:p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F0DDB">
        <w:rPr>
          <w:rFonts w:ascii="Times New Roman" w:hAnsi="Times New Roman" w:cs="Times New Roman"/>
          <w:sz w:val="24"/>
          <w:szCs w:val="24"/>
        </w:rPr>
        <w:t xml:space="preserve"> </w:t>
      </w:r>
      <w:r w:rsidRPr="000F0DDB">
        <w:rPr>
          <w:rFonts w:ascii="Times New Roman" w:hAnsi="Times New Roman" w:cs="Times New Roman"/>
          <w:b/>
          <w:bCs/>
          <w:sz w:val="24"/>
          <w:szCs w:val="24"/>
        </w:rPr>
        <w:t>Заключение.</w:t>
      </w:r>
      <w:r w:rsidRPr="000F0DDB">
        <w:rPr>
          <w:rFonts w:ascii="Times New Roman" w:hAnsi="Times New Roman" w:cs="Times New Roman"/>
          <w:sz w:val="24"/>
          <w:szCs w:val="24"/>
        </w:rPr>
        <w:t xml:space="preserve"> Сегодня мы, ребята, посмотрели, как выглядит храм снаружи и внутри, как много икон висит внутри храма, и кто на них изображен. Вы теперь знаете, что дом высокий с крестом на куполе — это храм. Все люди, которые приходят в храм должны быть вежливыми и вести себя тихо.</w:t>
      </w:r>
    </w:p>
    <w:p w14:paraId="04A64397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174C1A5B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4000D80F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33326F2A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03CAD9E7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23B20F0A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3AA32FB4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74901B23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352F9580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42CE7CDC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2FF3A55C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08FFAC6E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72266571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36F65417" w14:textId="77777777" w:rsidR="000F0DDB" w:rsidRP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08D9952E" w14:textId="77777777" w:rsidR="000F0DDB" w:rsidRDefault="000F0DDB" w:rsidP="000F0DDB">
      <w:pPr>
        <w:rPr>
          <w:rFonts w:ascii="Times New Roman" w:hAnsi="Times New Roman" w:cs="Times New Roman"/>
          <w:sz w:val="24"/>
          <w:szCs w:val="24"/>
        </w:rPr>
      </w:pPr>
    </w:p>
    <w:p w14:paraId="18F2AB1F" w14:textId="77777777" w:rsidR="000F0DDB" w:rsidRDefault="000F0DDB" w:rsidP="000F0D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C84BBB" w14:textId="31D46464" w:rsidR="000F0DDB" w:rsidRDefault="000F0DDB" w:rsidP="000F0D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DDB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ФОТОТЧЕТ</w:t>
      </w:r>
    </w:p>
    <w:p w14:paraId="4FACA98D" w14:textId="77777777" w:rsidR="00B263B5" w:rsidRDefault="00B263B5" w:rsidP="000F0D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35692" w14:textId="17195007" w:rsidR="000F0DDB" w:rsidRPr="000F0DDB" w:rsidRDefault="00B263B5" w:rsidP="00B263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048C57F" wp14:editId="7E56B588">
            <wp:extent cx="6329045" cy="7505551"/>
            <wp:effectExtent l="0" t="0" r="0" b="635"/>
            <wp:docPr id="7989128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523" cy="751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0DDB" w:rsidRPr="000F0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D5B73" w14:textId="77777777" w:rsidR="00AF774D" w:rsidRDefault="00AF774D" w:rsidP="000F0DDB">
      <w:pPr>
        <w:spacing w:after="0" w:line="240" w:lineRule="auto"/>
      </w:pPr>
      <w:r>
        <w:separator/>
      </w:r>
    </w:p>
  </w:endnote>
  <w:endnote w:type="continuationSeparator" w:id="0">
    <w:p w14:paraId="74B07F7C" w14:textId="77777777" w:rsidR="00AF774D" w:rsidRDefault="00AF774D" w:rsidP="000F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EDFB1" w14:textId="77777777" w:rsidR="00AF774D" w:rsidRDefault="00AF774D" w:rsidP="000F0DDB">
      <w:pPr>
        <w:spacing w:after="0" w:line="240" w:lineRule="auto"/>
      </w:pPr>
      <w:r>
        <w:separator/>
      </w:r>
    </w:p>
  </w:footnote>
  <w:footnote w:type="continuationSeparator" w:id="0">
    <w:p w14:paraId="43B9CC45" w14:textId="77777777" w:rsidR="00AF774D" w:rsidRDefault="00AF774D" w:rsidP="000F0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F046E"/>
    <w:multiLevelType w:val="hybridMultilevel"/>
    <w:tmpl w:val="80E8E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A169D"/>
    <w:multiLevelType w:val="hybridMultilevel"/>
    <w:tmpl w:val="727C6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142D6"/>
    <w:multiLevelType w:val="hybridMultilevel"/>
    <w:tmpl w:val="8DACA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B26E1"/>
    <w:multiLevelType w:val="hybridMultilevel"/>
    <w:tmpl w:val="6B681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03AE8"/>
    <w:multiLevelType w:val="hybridMultilevel"/>
    <w:tmpl w:val="08946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537634">
    <w:abstractNumId w:val="3"/>
  </w:num>
  <w:num w:numId="2" w16cid:durableId="663247163">
    <w:abstractNumId w:val="4"/>
  </w:num>
  <w:num w:numId="3" w16cid:durableId="1528761813">
    <w:abstractNumId w:val="2"/>
  </w:num>
  <w:num w:numId="4" w16cid:durableId="1256863752">
    <w:abstractNumId w:val="1"/>
  </w:num>
  <w:num w:numId="5" w16cid:durableId="1186335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344"/>
    <w:rsid w:val="000538CF"/>
    <w:rsid w:val="000F0DDB"/>
    <w:rsid w:val="00325D1E"/>
    <w:rsid w:val="003F2344"/>
    <w:rsid w:val="004F1AE8"/>
    <w:rsid w:val="00643B6A"/>
    <w:rsid w:val="00725299"/>
    <w:rsid w:val="0099547A"/>
    <w:rsid w:val="00AF774D"/>
    <w:rsid w:val="00B263B5"/>
    <w:rsid w:val="00B90493"/>
    <w:rsid w:val="00CA12BB"/>
    <w:rsid w:val="00CF0B51"/>
    <w:rsid w:val="00E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265A"/>
  <w15:chartTrackingRefBased/>
  <w15:docId w15:val="{C7E8758B-EFAD-4CB1-99F5-431C98E4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2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2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2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2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2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2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2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2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2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23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23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23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23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23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23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2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2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2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2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2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23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23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23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2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23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234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F0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F0DDB"/>
  </w:style>
  <w:style w:type="paragraph" w:styleId="ae">
    <w:name w:val="footer"/>
    <w:basedOn w:val="a"/>
    <w:link w:val="af"/>
    <w:uiPriority w:val="99"/>
    <w:unhideWhenUsed/>
    <w:rsid w:val="000F0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F0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4</cp:revision>
  <dcterms:created xsi:type="dcterms:W3CDTF">2025-08-07T17:48:00Z</dcterms:created>
  <dcterms:modified xsi:type="dcterms:W3CDTF">2025-08-08T06:41:00Z</dcterms:modified>
</cp:coreProperties>
</file>