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24D33" w14:textId="1A0FD4FD" w:rsidR="00A60DB7" w:rsidRDefault="00A60DB7" w:rsidP="00A60DB7">
      <w:pPr>
        <w:pStyle w:val="c13"/>
        <w:shd w:val="clear" w:color="auto" w:fill="FFFFFF"/>
        <w:spacing w:before="0" w:beforeAutospacing="0" w:after="0" w:afterAutospacing="0"/>
        <w:jc w:val="center"/>
        <w:rPr>
          <w:rStyle w:val="c0"/>
          <w:b/>
          <w:bCs/>
          <w:color w:val="000000"/>
          <w:sz w:val="28"/>
          <w:szCs w:val="28"/>
        </w:rPr>
      </w:pPr>
      <w:r>
        <w:rPr>
          <w:noProof/>
        </w:rPr>
        <w:drawing>
          <wp:inline distT="0" distB="0" distL="0" distR="0" wp14:anchorId="603083E6" wp14:editId="3EAA3AA6">
            <wp:extent cx="6995160" cy="9900899"/>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8833" cy="9906098"/>
                    </a:xfrm>
                    <a:prstGeom prst="rect">
                      <a:avLst/>
                    </a:prstGeom>
                    <a:noFill/>
                    <a:ln>
                      <a:noFill/>
                    </a:ln>
                  </pic:spPr>
                </pic:pic>
              </a:graphicData>
            </a:graphic>
          </wp:inline>
        </w:drawing>
      </w:r>
    </w:p>
    <w:p w14:paraId="2DC554F6" w14:textId="7A4BE363" w:rsidR="00A60DB7" w:rsidRDefault="00A60DB7" w:rsidP="00024941">
      <w:pPr>
        <w:pStyle w:val="c2"/>
        <w:shd w:val="clear" w:color="auto" w:fill="FFFFFF"/>
        <w:spacing w:before="0" w:beforeAutospacing="0" w:after="0" w:afterAutospacing="0"/>
        <w:jc w:val="center"/>
        <w:rPr>
          <w:rStyle w:val="c0"/>
          <w:b/>
          <w:bCs/>
          <w:color w:val="000000"/>
          <w:sz w:val="28"/>
          <w:szCs w:val="28"/>
        </w:rPr>
      </w:pPr>
      <w:r>
        <w:rPr>
          <w:rStyle w:val="c0"/>
          <w:b/>
          <w:bCs/>
          <w:color w:val="000000"/>
          <w:sz w:val="28"/>
          <w:szCs w:val="28"/>
        </w:rPr>
        <w:lastRenderedPageBreak/>
        <w:t>Дидактическая игра «Найди»</w:t>
      </w:r>
    </w:p>
    <w:p w14:paraId="4C5F429A" w14:textId="77777777" w:rsidR="00024941" w:rsidRDefault="00024941" w:rsidP="00024941">
      <w:pPr>
        <w:pStyle w:val="c2"/>
        <w:shd w:val="clear" w:color="auto" w:fill="FFFFFF"/>
        <w:spacing w:before="0" w:beforeAutospacing="0" w:after="0" w:afterAutospacing="0"/>
        <w:jc w:val="center"/>
        <w:rPr>
          <w:rFonts w:ascii="Calibri" w:hAnsi="Calibri" w:cs="Calibri"/>
          <w:color w:val="000000"/>
          <w:sz w:val="22"/>
          <w:szCs w:val="22"/>
        </w:rPr>
      </w:pPr>
    </w:p>
    <w:p w14:paraId="06593F1B" w14:textId="77777777" w:rsidR="00A60DB7" w:rsidRPr="00024941" w:rsidRDefault="00A60DB7" w:rsidP="00A60DB7">
      <w:pPr>
        <w:pStyle w:val="c2"/>
        <w:shd w:val="clear" w:color="auto" w:fill="FFFFFF"/>
        <w:spacing w:before="0" w:beforeAutospacing="0" w:after="0" w:afterAutospacing="0"/>
        <w:jc w:val="both"/>
        <w:rPr>
          <w:rFonts w:ascii="Calibri" w:hAnsi="Calibri" w:cs="Calibri"/>
          <w:b/>
          <w:bCs/>
          <w:i/>
          <w:iCs/>
          <w:color w:val="000000"/>
          <w:sz w:val="22"/>
          <w:szCs w:val="22"/>
        </w:rPr>
      </w:pPr>
      <w:r w:rsidRPr="00024941">
        <w:rPr>
          <w:rStyle w:val="c4"/>
          <w:b/>
          <w:bCs/>
          <w:i/>
          <w:iCs/>
          <w:color w:val="000000"/>
          <w:sz w:val="28"/>
          <w:szCs w:val="28"/>
        </w:rPr>
        <w:t>Задачи:</w:t>
      </w:r>
      <w:r w:rsidRPr="00024941">
        <w:rPr>
          <w:rStyle w:val="c5"/>
          <w:b/>
          <w:bCs/>
          <w:i/>
          <w:iCs/>
          <w:color w:val="000000"/>
          <w:sz w:val="28"/>
          <w:szCs w:val="28"/>
        </w:rPr>
        <w:t> </w:t>
      </w:r>
    </w:p>
    <w:p w14:paraId="28D6AB34" w14:textId="77777777" w:rsidR="00A60DB7" w:rsidRPr="00024941" w:rsidRDefault="00A60DB7" w:rsidP="00A60DB7">
      <w:pPr>
        <w:pStyle w:val="c2"/>
        <w:numPr>
          <w:ilvl w:val="0"/>
          <w:numId w:val="1"/>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Знакомить с логическими блоками</w:t>
      </w:r>
    </w:p>
    <w:p w14:paraId="4E72ACCD" w14:textId="77777777" w:rsidR="00A60DB7" w:rsidRPr="00024941" w:rsidRDefault="00A60DB7" w:rsidP="00A60DB7">
      <w:pPr>
        <w:pStyle w:val="c2"/>
        <w:numPr>
          <w:ilvl w:val="0"/>
          <w:numId w:val="1"/>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Закрепить название геометрических фигур, основные цвета, понятия «большой - маленький», «толстый – тонкий»</w:t>
      </w:r>
    </w:p>
    <w:p w14:paraId="205C162E" w14:textId="77777777" w:rsidR="00A60DB7" w:rsidRPr="00024941" w:rsidRDefault="00A60DB7" w:rsidP="00A60DB7">
      <w:pPr>
        <w:pStyle w:val="c2"/>
        <w:numPr>
          <w:ilvl w:val="0"/>
          <w:numId w:val="1"/>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Развивать умения сравнивать геометрические фигуры между собой, выявляя общий признак и находить фигуру по заданному признаку.  </w:t>
      </w:r>
    </w:p>
    <w:p w14:paraId="07CBB729"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Набор логических блоков Дьенеша</w:t>
      </w:r>
    </w:p>
    <w:p w14:paraId="2D3E4835" w14:textId="7D8AEEAD" w:rsidR="00A60DB7" w:rsidRDefault="00A60DB7" w:rsidP="00A60DB7">
      <w:pPr>
        <w:pStyle w:val="c2"/>
        <w:shd w:val="clear" w:color="auto" w:fill="FFFFFF"/>
        <w:spacing w:before="0" w:beforeAutospacing="0" w:after="0" w:afterAutospacing="0"/>
        <w:jc w:val="both"/>
        <w:rPr>
          <w:rStyle w:val="c5"/>
          <w:color w:val="000000"/>
          <w:sz w:val="28"/>
          <w:szCs w:val="28"/>
        </w:rPr>
      </w:pPr>
      <w:r w:rsidRPr="00024941">
        <w:rPr>
          <w:rStyle w:val="c4"/>
          <w:color w:val="000000"/>
          <w:sz w:val="28"/>
          <w:szCs w:val="28"/>
        </w:rPr>
        <w:t>Ход игры:</w:t>
      </w:r>
      <w:r w:rsidRPr="00024941">
        <w:rPr>
          <w:rStyle w:val="c5"/>
          <w:color w:val="000000"/>
          <w:sz w:val="28"/>
          <w:szCs w:val="28"/>
        </w:rPr>
        <w:t> Педагог дает детям задания – «Найди все фигуры (блоки), как эта по цвету (по размеру, форме). Найди не такую фигуру, как эта по цвету (по форме, размеру). Найди все такие фигуры, как эта по цвету и форме (по форме и размеру, по размеру и цвету). Найди не такие фигуры, как эта по цвету и размеру (по цвету и форме, по форме и размеру; по цвету, размеру и форме). Найди такие же, как эта по цвету, но другой формы или такие же по форме, но другого размера, или такие же по размеру, но другого цвета. Найди такую же, как предъявляемая фигура, по цвету и форме, но другие по размеру (такие же по размеру и цвету, но другие по форме; такие же по форме и размеру, но другого цвета).</w:t>
      </w:r>
    </w:p>
    <w:p w14:paraId="55F34FCB" w14:textId="77777777" w:rsidR="00024941" w:rsidRDefault="00024941" w:rsidP="00A60DB7">
      <w:pPr>
        <w:pStyle w:val="c2"/>
        <w:shd w:val="clear" w:color="auto" w:fill="FFFFFF"/>
        <w:spacing w:before="0" w:beforeAutospacing="0" w:after="0" w:afterAutospacing="0"/>
        <w:jc w:val="both"/>
        <w:rPr>
          <w:rFonts w:ascii="Calibri" w:hAnsi="Calibri" w:cs="Calibri"/>
          <w:color w:val="000000"/>
          <w:sz w:val="22"/>
          <w:szCs w:val="22"/>
        </w:rPr>
      </w:pPr>
    </w:p>
    <w:p w14:paraId="75165CEB" w14:textId="76D87877" w:rsidR="00024941" w:rsidRPr="00024941" w:rsidRDefault="00A60DB7" w:rsidP="00024941">
      <w:pPr>
        <w:pStyle w:val="c2"/>
        <w:shd w:val="clear" w:color="auto" w:fill="FFFFFF"/>
        <w:spacing w:before="0" w:beforeAutospacing="0" w:after="0" w:afterAutospacing="0"/>
        <w:jc w:val="center"/>
        <w:rPr>
          <w:b/>
          <w:bCs/>
          <w:color w:val="000000"/>
          <w:sz w:val="28"/>
          <w:szCs w:val="28"/>
        </w:rPr>
      </w:pPr>
      <w:r>
        <w:rPr>
          <w:rStyle w:val="c0"/>
          <w:b/>
          <w:bCs/>
          <w:color w:val="000000"/>
          <w:sz w:val="28"/>
          <w:szCs w:val="28"/>
        </w:rPr>
        <w:t>Дидактическая игра Чудесный мешочек» -1</w:t>
      </w:r>
    </w:p>
    <w:p w14:paraId="3F3683C1" w14:textId="076A6B8E"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b/>
          <w:bCs/>
          <w:i/>
          <w:iCs/>
          <w:color w:val="000000"/>
          <w:sz w:val="28"/>
          <w:szCs w:val="28"/>
        </w:rPr>
        <w:t>:</w:t>
      </w:r>
      <w:r w:rsidR="00024941" w:rsidRPr="00024941">
        <w:rPr>
          <w:rStyle w:val="c5"/>
          <w:color w:val="000000"/>
          <w:sz w:val="28"/>
          <w:szCs w:val="28"/>
        </w:rPr>
        <w:t xml:space="preserve"> закреплять</w:t>
      </w:r>
      <w:r w:rsidRPr="00024941">
        <w:rPr>
          <w:rStyle w:val="c5"/>
          <w:color w:val="000000"/>
          <w:sz w:val="28"/>
          <w:szCs w:val="28"/>
        </w:rPr>
        <w:t xml:space="preserve"> знания детей о геометрических фигурах, умение предметы угадать на ощупь.</w:t>
      </w:r>
    </w:p>
    <w:p w14:paraId="2969663F"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Мешочек, набор блоков Дьенеша.</w:t>
      </w:r>
    </w:p>
    <w:p w14:paraId="4B843E47" w14:textId="05F9DD74" w:rsidR="00A60DB7" w:rsidRDefault="00A60DB7" w:rsidP="00A60DB7">
      <w:pPr>
        <w:pStyle w:val="c2"/>
        <w:shd w:val="clear" w:color="auto" w:fill="FFFFFF"/>
        <w:spacing w:before="0" w:beforeAutospacing="0" w:after="0" w:afterAutospacing="0"/>
        <w:jc w:val="both"/>
        <w:rPr>
          <w:rStyle w:val="c10"/>
          <w:color w:val="000000"/>
          <w:sz w:val="28"/>
          <w:szCs w:val="28"/>
        </w:rPr>
      </w:pPr>
      <w:r w:rsidRPr="00024941">
        <w:rPr>
          <w:rStyle w:val="c4"/>
          <w:color w:val="000000"/>
          <w:sz w:val="28"/>
          <w:szCs w:val="28"/>
        </w:rPr>
        <w:t xml:space="preserve">Ход </w:t>
      </w:r>
      <w:r w:rsidR="00024941" w:rsidRPr="00024941">
        <w:rPr>
          <w:rStyle w:val="c4"/>
          <w:color w:val="000000"/>
          <w:sz w:val="28"/>
          <w:szCs w:val="28"/>
        </w:rPr>
        <w:t>игры:</w:t>
      </w:r>
      <w:r w:rsidR="00024941" w:rsidRPr="00024941">
        <w:rPr>
          <w:rStyle w:val="c10"/>
          <w:color w:val="000000"/>
          <w:sz w:val="28"/>
          <w:szCs w:val="28"/>
        </w:rPr>
        <w:t xml:space="preserve"> Все</w:t>
      </w:r>
      <w:r w:rsidRPr="00024941">
        <w:rPr>
          <w:rStyle w:val="c10"/>
          <w:color w:val="000000"/>
          <w:sz w:val="28"/>
          <w:szCs w:val="28"/>
        </w:rPr>
        <w:t xml:space="preserve"> фигурки складываются в мешок. Попросить ребенка на ощупь достать все круглые блоки (все большие или все толстые). Затем все квадратные, прямоугольные, треугольные.</w:t>
      </w:r>
    </w:p>
    <w:p w14:paraId="5DB15360" w14:textId="77777777" w:rsidR="00024941" w:rsidRPr="00024941" w:rsidRDefault="00024941" w:rsidP="00A60DB7">
      <w:pPr>
        <w:pStyle w:val="c2"/>
        <w:shd w:val="clear" w:color="auto" w:fill="FFFFFF"/>
        <w:spacing w:before="0" w:beforeAutospacing="0" w:after="0" w:afterAutospacing="0"/>
        <w:jc w:val="both"/>
        <w:rPr>
          <w:rFonts w:ascii="Calibri" w:hAnsi="Calibri" w:cs="Calibri"/>
          <w:color w:val="000000"/>
          <w:sz w:val="22"/>
          <w:szCs w:val="22"/>
        </w:rPr>
      </w:pPr>
    </w:p>
    <w:p w14:paraId="2B55F6E5"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Чудесный мешочек» -2</w:t>
      </w:r>
    </w:p>
    <w:p w14:paraId="1BED8583" w14:textId="0BB8CE3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b/>
          <w:bCs/>
          <w:i/>
          <w:iCs/>
          <w:color w:val="000000"/>
          <w:sz w:val="28"/>
          <w:szCs w:val="28"/>
        </w:rPr>
        <w:t>:</w:t>
      </w:r>
      <w:r w:rsidR="00024941" w:rsidRPr="00024941">
        <w:rPr>
          <w:rStyle w:val="c5"/>
          <w:color w:val="000000"/>
          <w:sz w:val="28"/>
          <w:szCs w:val="28"/>
        </w:rPr>
        <w:t xml:space="preserve"> закреплять</w:t>
      </w:r>
      <w:r w:rsidRPr="00024941">
        <w:rPr>
          <w:rStyle w:val="c5"/>
          <w:color w:val="000000"/>
          <w:sz w:val="28"/>
          <w:szCs w:val="28"/>
        </w:rPr>
        <w:t xml:space="preserve"> знания детей о геометрических фигурах, их величине и толщине, умение угадывать предметы на ощупь.</w:t>
      </w:r>
    </w:p>
    <w:p w14:paraId="0227AFA9"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Мешочек, набор блоков Дьенеша.</w:t>
      </w:r>
    </w:p>
    <w:p w14:paraId="478A9B4B" w14:textId="4BCBCB34" w:rsidR="00A60DB7" w:rsidRDefault="00A60DB7" w:rsidP="00A60DB7">
      <w:pPr>
        <w:pStyle w:val="c2"/>
        <w:shd w:val="clear" w:color="auto" w:fill="FFFFFF"/>
        <w:spacing w:before="0" w:beforeAutospacing="0" w:after="0" w:afterAutospacing="0"/>
        <w:jc w:val="both"/>
        <w:rPr>
          <w:rStyle w:val="c5"/>
          <w:color w:val="000000"/>
          <w:sz w:val="28"/>
          <w:szCs w:val="28"/>
        </w:rPr>
      </w:pPr>
      <w:r w:rsidRPr="00024941">
        <w:rPr>
          <w:rStyle w:val="c4"/>
          <w:color w:val="000000"/>
          <w:sz w:val="28"/>
          <w:szCs w:val="28"/>
        </w:rPr>
        <w:t>Ход игры</w:t>
      </w:r>
      <w:r w:rsidRPr="00024941">
        <w:rPr>
          <w:rStyle w:val="c0"/>
          <w:b/>
          <w:bCs/>
          <w:color w:val="000000"/>
          <w:sz w:val="28"/>
          <w:szCs w:val="28"/>
        </w:rPr>
        <w:t>:</w:t>
      </w:r>
      <w:r w:rsidRPr="00024941">
        <w:rPr>
          <w:rStyle w:val="c5"/>
          <w:color w:val="000000"/>
          <w:sz w:val="28"/>
          <w:szCs w:val="28"/>
        </w:rPr>
        <w:t> Все фигурки – блоки складываются в мешок. Ребенок достает фигурку из мешочка и характеризует ее по одному или нескольким признакам. Либо называет форму, размер или толщину, не вынимая из мешка</w:t>
      </w:r>
      <w:r>
        <w:rPr>
          <w:rStyle w:val="c5"/>
          <w:color w:val="000000"/>
          <w:sz w:val="28"/>
          <w:szCs w:val="28"/>
        </w:rPr>
        <w:t>.</w:t>
      </w:r>
    </w:p>
    <w:p w14:paraId="643F5EB5" w14:textId="77777777" w:rsidR="00024941" w:rsidRDefault="00024941" w:rsidP="00A60DB7">
      <w:pPr>
        <w:pStyle w:val="c2"/>
        <w:shd w:val="clear" w:color="auto" w:fill="FFFFFF"/>
        <w:spacing w:before="0" w:beforeAutospacing="0" w:after="0" w:afterAutospacing="0"/>
        <w:jc w:val="both"/>
        <w:rPr>
          <w:rFonts w:ascii="Calibri" w:hAnsi="Calibri" w:cs="Calibri"/>
          <w:color w:val="000000"/>
          <w:sz w:val="22"/>
          <w:szCs w:val="22"/>
        </w:rPr>
      </w:pPr>
    </w:p>
    <w:p w14:paraId="2B746F3B" w14:textId="77777777" w:rsidR="00A60DB7"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Дидактическая игра</w:t>
      </w:r>
      <w:r>
        <w:rPr>
          <w:rStyle w:val="c10"/>
          <w:color w:val="000000"/>
          <w:sz w:val="28"/>
          <w:szCs w:val="28"/>
        </w:rPr>
        <w:t> </w:t>
      </w:r>
      <w:r>
        <w:rPr>
          <w:rStyle w:val="c0"/>
          <w:b/>
          <w:bCs/>
          <w:color w:val="000000"/>
          <w:sz w:val="28"/>
          <w:szCs w:val="28"/>
        </w:rPr>
        <w:t>«Что изменилось»</w:t>
      </w:r>
    </w:p>
    <w:p w14:paraId="2CDBF2E4" w14:textId="77777777" w:rsidR="00A60DB7" w:rsidRPr="00024941" w:rsidRDefault="00A60DB7" w:rsidP="00A60DB7">
      <w:pPr>
        <w:pStyle w:val="c2"/>
        <w:shd w:val="clear" w:color="auto" w:fill="FFFFFF"/>
        <w:spacing w:before="0" w:beforeAutospacing="0" w:after="0" w:afterAutospacing="0"/>
        <w:jc w:val="both"/>
        <w:rPr>
          <w:rFonts w:ascii="Calibri" w:hAnsi="Calibri" w:cs="Calibri"/>
          <w:b/>
          <w:bCs/>
          <w:i/>
          <w:iCs/>
          <w:color w:val="000000"/>
          <w:sz w:val="22"/>
          <w:szCs w:val="22"/>
        </w:rPr>
      </w:pPr>
      <w:r w:rsidRPr="00024941">
        <w:rPr>
          <w:rStyle w:val="c4"/>
          <w:b/>
          <w:bCs/>
          <w:i/>
          <w:iCs/>
          <w:color w:val="000000"/>
          <w:sz w:val="28"/>
          <w:szCs w:val="28"/>
        </w:rPr>
        <w:t>Задачи:</w:t>
      </w:r>
    </w:p>
    <w:p w14:paraId="0D01E11C" w14:textId="77777777" w:rsidR="00A60DB7" w:rsidRPr="00024941" w:rsidRDefault="00A60DB7" w:rsidP="00A60DB7">
      <w:pPr>
        <w:pStyle w:val="c2"/>
        <w:numPr>
          <w:ilvl w:val="0"/>
          <w:numId w:val="2"/>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Совершенствовать знания детей о геометрических фигурах, их цвете, величине, толщине</w:t>
      </w:r>
    </w:p>
    <w:p w14:paraId="1C259F34" w14:textId="77777777" w:rsidR="00A60DB7" w:rsidRPr="00024941" w:rsidRDefault="00A60DB7" w:rsidP="00A60DB7">
      <w:pPr>
        <w:pStyle w:val="c2"/>
        <w:numPr>
          <w:ilvl w:val="0"/>
          <w:numId w:val="2"/>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Развивать логическое мышление, память</w:t>
      </w:r>
    </w:p>
    <w:p w14:paraId="6A5951EC"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0"/>
          <w:b/>
          <w:bCs/>
          <w:color w:val="000000"/>
          <w:sz w:val="28"/>
          <w:szCs w:val="28"/>
        </w:rPr>
        <w:t>:</w:t>
      </w:r>
      <w:r w:rsidRPr="00024941">
        <w:rPr>
          <w:rStyle w:val="c5"/>
          <w:color w:val="000000"/>
          <w:sz w:val="28"/>
          <w:szCs w:val="28"/>
        </w:rPr>
        <w:t> Набор блоков Дьенеша.</w:t>
      </w:r>
    </w:p>
    <w:p w14:paraId="7FA8C83C" w14:textId="6B7C48D1" w:rsidR="00A60DB7"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color w:val="000000"/>
          <w:sz w:val="28"/>
          <w:szCs w:val="28"/>
        </w:rPr>
        <w:t>Ход игры</w:t>
      </w:r>
      <w:r w:rsidR="00024941" w:rsidRPr="00024941">
        <w:rPr>
          <w:rStyle w:val="c4"/>
          <w:color w:val="000000"/>
          <w:sz w:val="28"/>
          <w:szCs w:val="28"/>
        </w:rPr>
        <w:t>:</w:t>
      </w:r>
      <w:r w:rsidR="00024941" w:rsidRPr="00024941">
        <w:rPr>
          <w:rStyle w:val="c5"/>
          <w:color w:val="000000"/>
          <w:sz w:val="28"/>
          <w:szCs w:val="28"/>
        </w:rPr>
        <w:t xml:space="preserve"> перед</w:t>
      </w:r>
      <w:r w:rsidRPr="00024941">
        <w:rPr>
          <w:rStyle w:val="c5"/>
          <w:color w:val="000000"/>
          <w:sz w:val="28"/>
          <w:szCs w:val="28"/>
        </w:rPr>
        <w:t xml:space="preserve"> ребенком на стол выкладывается несколько фигур, которые нужно запомнить, а потом одна из фигур исчезает или заменяется на новую, или две фигуры меняются местами. Ребенок должен заметить</w:t>
      </w:r>
      <w:r>
        <w:rPr>
          <w:rStyle w:val="c5"/>
          <w:color w:val="000000"/>
          <w:sz w:val="28"/>
          <w:szCs w:val="28"/>
        </w:rPr>
        <w:t xml:space="preserve"> изменения.</w:t>
      </w:r>
    </w:p>
    <w:p w14:paraId="0916AF85" w14:textId="77777777" w:rsidR="00A60DB7"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 </w:t>
      </w:r>
    </w:p>
    <w:p w14:paraId="46582F66" w14:textId="77777777" w:rsidR="00A60DB7"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Дидактическая игра «Найди не такую»</w:t>
      </w:r>
    </w:p>
    <w:p w14:paraId="401F2ABB" w14:textId="381E516B"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color w:val="000000"/>
          <w:sz w:val="28"/>
          <w:szCs w:val="28"/>
        </w:rPr>
        <w:t>:</w:t>
      </w:r>
      <w:r w:rsidR="00024941" w:rsidRPr="00024941">
        <w:rPr>
          <w:rStyle w:val="c5"/>
          <w:color w:val="000000"/>
          <w:sz w:val="28"/>
          <w:szCs w:val="28"/>
        </w:rPr>
        <w:t xml:space="preserve"> продолжать</w:t>
      </w:r>
      <w:r w:rsidRPr="00024941">
        <w:rPr>
          <w:rStyle w:val="c5"/>
          <w:color w:val="000000"/>
          <w:sz w:val="28"/>
          <w:szCs w:val="28"/>
        </w:rPr>
        <w:t xml:space="preserve"> знакомить с логическими блоками.</w:t>
      </w:r>
    </w:p>
    <w:p w14:paraId="06B71723" w14:textId="6ED147DB" w:rsidR="00A60DB7"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00024941" w:rsidRPr="00024941">
        <w:rPr>
          <w:rStyle w:val="c4"/>
          <w:color w:val="000000"/>
          <w:sz w:val="28"/>
          <w:szCs w:val="28"/>
        </w:rPr>
        <w:t>:</w:t>
      </w:r>
      <w:r w:rsidR="00024941" w:rsidRPr="00024941">
        <w:rPr>
          <w:rStyle w:val="c5"/>
          <w:color w:val="000000"/>
          <w:sz w:val="28"/>
          <w:szCs w:val="28"/>
        </w:rPr>
        <w:t xml:space="preserve"> положите</w:t>
      </w:r>
      <w:r>
        <w:rPr>
          <w:rStyle w:val="c5"/>
          <w:color w:val="000000"/>
          <w:sz w:val="28"/>
          <w:szCs w:val="28"/>
        </w:rPr>
        <w:t xml:space="preserve"> перед ребенком любую фигуру и попросите его найти все фигуры, которые не такие, как эта, по цвету (размеру, форме, толщине).</w:t>
      </w:r>
    </w:p>
    <w:p w14:paraId="38FF4CF7" w14:textId="77777777" w:rsidR="00A60DB7"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lastRenderedPageBreak/>
        <w:t>Дидактическая игра «Продолжи ряд»</w:t>
      </w:r>
    </w:p>
    <w:p w14:paraId="353882DD" w14:textId="77777777" w:rsidR="00A60DB7" w:rsidRPr="00024941" w:rsidRDefault="00A60DB7" w:rsidP="00A60DB7">
      <w:pPr>
        <w:pStyle w:val="c2"/>
        <w:shd w:val="clear" w:color="auto" w:fill="FFFFFF"/>
        <w:spacing w:before="0" w:beforeAutospacing="0" w:after="0" w:afterAutospacing="0"/>
        <w:jc w:val="both"/>
        <w:rPr>
          <w:rFonts w:ascii="Calibri" w:hAnsi="Calibri" w:cs="Calibri"/>
          <w:b/>
          <w:bCs/>
          <w:i/>
          <w:iCs/>
          <w:color w:val="000000"/>
          <w:sz w:val="22"/>
          <w:szCs w:val="22"/>
        </w:rPr>
      </w:pPr>
      <w:r w:rsidRPr="00024941">
        <w:rPr>
          <w:rStyle w:val="c4"/>
          <w:b/>
          <w:bCs/>
          <w:i/>
          <w:iCs/>
          <w:color w:val="000000"/>
          <w:sz w:val="28"/>
          <w:szCs w:val="28"/>
        </w:rPr>
        <w:t>Задачи:</w:t>
      </w:r>
    </w:p>
    <w:p w14:paraId="540117AC" w14:textId="77777777" w:rsidR="00A60DB7" w:rsidRPr="00024941" w:rsidRDefault="00A60DB7" w:rsidP="00A60DB7">
      <w:pPr>
        <w:pStyle w:val="c2"/>
        <w:numPr>
          <w:ilvl w:val="0"/>
          <w:numId w:val="3"/>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Закреплять знания детей о геометрических фигурах, цвете, величине, толщине</w:t>
      </w:r>
    </w:p>
    <w:p w14:paraId="48F614F3" w14:textId="77777777" w:rsidR="00A60DB7" w:rsidRPr="00024941" w:rsidRDefault="00A60DB7" w:rsidP="00A60DB7">
      <w:pPr>
        <w:pStyle w:val="c2"/>
        <w:numPr>
          <w:ilvl w:val="0"/>
          <w:numId w:val="3"/>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Развивать логическое мышление</w:t>
      </w:r>
    </w:p>
    <w:p w14:paraId="238E8499"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0"/>
          <w:b/>
          <w:bCs/>
          <w:color w:val="000000"/>
          <w:sz w:val="28"/>
          <w:szCs w:val="28"/>
        </w:rPr>
        <w:t>:</w:t>
      </w:r>
      <w:r w:rsidRPr="00024941">
        <w:rPr>
          <w:rStyle w:val="c5"/>
          <w:color w:val="000000"/>
          <w:sz w:val="28"/>
          <w:szCs w:val="28"/>
        </w:rPr>
        <w:t> Набор блоков Дьенеша</w:t>
      </w:r>
    </w:p>
    <w:p w14:paraId="2D819EA6" w14:textId="101E630B" w:rsidR="00A60DB7"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00024941" w:rsidRPr="00024941">
        <w:rPr>
          <w:rStyle w:val="c0"/>
          <w:b/>
          <w:bCs/>
          <w:color w:val="000000"/>
          <w:sz w:val="28"/>
          <w:szCs w:val="28"/>
        </w:rPr>
        <w:t xml:space="preserve">: </w:t>
      </w:r>
      <w:r w:rsidR="00024941" w:rsidRPr="00024941">
        <w:rPr>
          <w:rStyle w:val="c0"/>
          <w:color w:val="000000"/>
          <w:sz w:val="28"/>
          <w:szCs w:val="28"/>
        </w:rPr>
        <w:t>выкладываем</w:t>
      </w:r>
      <w:r w:rsidRPr="00024941">
        <w:rPr>
          <w:rStyle w:val="c5"/>
          <w:color w:val="000000"/>
          <w:sz w:val="28"/>
          <w:szCs w:val="28"/>
        </w:rPr>
        <w:t xml:space="preserve"> на столе цепочку из блоков Дьенеша, чтобы рядом не было фигур одинаковых по форме и цвету (по цвету и размеру; по размеру и форме, по толщине и цвету и т.д.).  Предлагаем</w:t>
      </w:r>
      <w:r>
        <w:rPr>
          <w:rStyle w:val="c5"/>
          <w:color w:val="000000"/>
          <w:sz w:val="28"/>
          <w:szCs w:val="28"/>
        </w:rPr>
        <w:t xml:space="preserve"> ребенку продолжить ряд из фигур.</w:t>
      </w:r>
    </w:p>
    <w:p w14:paraId="42EFE96A" w14:textId="77777777" w:rsidR="00024941" w:rsidRDefault="00024941" w:rsidP="00A60DB7">
      <w:pPr>
        <w:pStyle w:val="c2"/>
        <w:shd w:val="clear" w:color="auto" w:fill="FFFFFF"/>
        <w:spacing w:before="0" w:beforeAutospacing="0" w:after="0" w:afterAutospacing="0"/>
        <w:jc w:val="both"/>
        <w:rPr>
          <w:rStyle w:val="c0"/>
          <w:b/>
          <w:bCs/>
          <w:color w:val="000000"/>
          <w:sz w:val="28"/>
          <w:szCs w:val="28"/>
        </w:rPr>
      </w:pPr>
    </w:p>
    <w:p w14:paraId="60B02191" w14:textId="6DBE91E5" w:rsidR="00A60DB7"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Дидактическая игра «Найди пару»</w:t>
      </w:r>
    </w:p>
    <w:p w14:paraId="60049AA8" w14:textId="77777777" w:rsidR="00A60DB7" w:rsidRPr="00024941" w:rsidRDefault="00A60DB7" w:rsidP="00A60DB7">
      <w:pPr>
        <w:pStyle w:val="c2"/>
        <w:shd w:val="clear" w:color="auto" w:fill="FFFFFF"/>
        <w:spacing w:before="0" w:beforeAutospacing="0" w:after="0" w:afterAutospacing="0"/>
        <w:jc w:val="both"/>
        <w:rPr>
          <w:rFonts w:ascii="Calibri" w:hAnsi="Calibri" w:cs="Calibri"/>
          <w:b/>
          <w:bCs/>
          <w:i/>
          <w:iCs/>
          <w:color w:val="000000"/>
          <w:sz w:val="22"/>
          <w:szCs w:val="22"/>
        </w:rPr>
      </w:pPr>
      <w:r w:rsidRPr="00024941">
        <w:rPr>
          <w:rStyle w:val="c4"/>
          <w:b/>
          <w:bCs/>
          <w:i/>
          <w:iCs/>
          <w:color w:val="000000"/>
          <w:sz w:val="28"/>
          <w:szCs w:val="28"/>
        </w:rPr>
        <w:t>Задачи: </w:t>
      </w:r>
    </w:p>
    <w:p w14:paraId="2BADF6D9" w14:textId="77777777" w:rsidR="00A60DB7" w:rsidRPr="00024941" w:rsidRDefault="00A60DB7" w:rsidP="00A60DB7">
      <w:pPr>
        <w:pStyle w:val="c2"/>
        <w:numPr>
          <w:ilvl w:val="0"/>
          <w:numId w:val="4"/>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Совершенствовать знания детей о геометрических фигурах, их цвете, величине, толщине</w:t>
      </w:r>
    </w:p>
    <w:p w14:paraId="4BE3B82D" w14:textId="77777777" w:rsidR="00A60DB7" w:rsidRPr="00024941" w:rsidRDefault="00A60DB7" w:rsidP="00A60DB7">
      <w:pPr>
        <w:pStyle w:val="c2"/>
        <w:numPr>
          <w:ilvl w:val="0"/>
          <w:numId w:val="4"/>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Развивать мышление.</w:t>
      </w:r>
    </w:p>
    <w:p w14:paraId="7A1D6BEA"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Набор блоков Дьенеша.</w:t>
      </w:r>
    </w:p>
    <w:p w14:paraId="55C1DA7B" w14:textId="57360F3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color w:val="000000"/>
          <w:sz w:val="28"/>
          <w:szCs w:val="28"/>
        </w:rPr>
        <w:t>Ход игры</w:t>
      </w:r>
      <w:r w:rsidR="00024941" w:rsidRPr="00024941">
        <w:rPr>
          <w:rStyle w:val="c0"/>
          <w:b/>
          <w:bCs/>
          <w:color w:val="000000"/>
          <w:sz w:val="28"/>
          <w:szCs w:val="28"/>
        </w:rPr>
        <w:t>: предложить</w:t>
      </w:r>
      <w:r w:rsidRPr="00024941">
        <w:rPr>
          <w:rStyle w:val="c5"/>
          <w:color w:val="000000"/>
          <w:sz w:val="28"/>
          <w:szCs w:val="28"/>
        </w:rPr>
        <w:t xml:space="preserve"> детям каждой фигуре найти пару, например, по размеру: большой желтый круг встает в пару с маленьким желтым кругом, большой красный квадрат станет в пару с маленьким красным квадратом и т.д.</w:t>
      </w:r>
    </w:p>
    <w:p w14:paraId="08E77EDF"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 </w:t>
      </w:r>
    </w:p>
    <w:p w14:paraId="33FAF0DA"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«Второй ряд»</w:t>
      </w:r>
    </w:p>
    <w:p w14:paraId="3CF6ABBE" w14:textId="3E7DDDDC"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b/>
          <w:bCs/>
          <w:i/>
          <w:iCs/>
          <w:color w:val="000000"/>
          <w:sz w:val="28"/>
          <w:szCs w:val="28"/>
        </w:rPr>
        <w:t>:</w:t>
      </w:r>
      <w:r w:rsidR="00024941" w:rsidRPr="00024941">
        <w:rPr>
          <w:rStyle w:val="c4"/>
          <w:color w:val="000000"/>
          <w:sz w:val="28"/>
          <w:szCs w:val="28"/>
        </w:rPr>
        <w:t xml:space="preserve"> развивать</w:t>
      </w:r>
      <w:r w:rsidRPr="00024941">
        <w:rPr>
          <w:rStyle w:val="c10"/>
          <w:color w:val="000000"/>
          <w:sz w:val="28"/>
          <w:szCs w:val="28"/>
        </w:rPr>
        <w:t> умение анализировать, выделять свойства фигур, находить фигуру, отличную по одному признаку.</w:t>
      </w:r>
    </w:p>
    <w:p w14:paraId="5E277BFA"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Набор логических блоков Дьенеша.</w:t>
      </w:r>
    </w:p>
    <w:p w14:paraId="2BCC0B80" w14:textId="24484278"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00024941" w:rsidRPr="00024941">
        <w:rPr>
          <w:rStyle w:val="c4"/>
          <w:color w:val="000000"/>
          <w:sz w:val="28"/>
          <w:szCs w:val="28"/>
        </w:rPr>
        <w:t>:</w:t>
      </w:r>
      <w:r w:rsidR="00024941" w:rsidRPr="00024941">
        <w:rPr>
          <w:rStyle w:val="c5"/>
          <w:color w:val="000000"/>
          <w:sz w:val="28"/>
          <w:szCs w:val="28"/>
        </w:rPr>
        <w:t xml:space="preserve"> выложить</w:t>
      </w:r>
      <w:r w:rsidRPr="00024941">
        <w:rPr>
          <w:rStyle w:val="c5"/>
          <w:color w:val="000000"/>
          <w:sz w:val="28"/>
          <w:szCs w:val="28"/>
        </w:rPr>
        <w:t xml:space="preserve"> в ряд 5-6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w:t>
      </w:r>
    </w:p>
    <w:p w14:paraId="1817B888" w14:textId="77777777" w:rsidR="00024941" w:rsidRDefault="00024941" w:rsidP="00024941">
      <w:pPr>
        <w:pStyle w:val="c2"/>
        <w:shd w:val="clear" w:color="auto" w:fill="FFFFFF"/>
        <w:spacing w:before="0" w:beforeAutospacing="0" w:after="0" w:afterAutospacing="0"/>
        <w:jc w:val="center"/>
        <w:rPr>
          <w:rStyle w:val="c0"/>
          <w:b/>
          <w:bCs/>
          <w:color w:val="000000"/>
          <w:sz w:val="28"/>
          <w:szCs w:val="28"/>
        </w:rPr>
      </w:pPr>
    </w:p>
    <w:p w14:paraId="4DE1F3A2" w14:textId="032AB2BD"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«Игра с одним обручем»</w:t>
      </w:r>
    </w:p>
    <w:p w14:paraId="704C684A" w14:textId="15ED934B"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b/>
          <w:bCs/>
          <w:i/>
          <w:iCs/>
          <w:color w:val="000000"/>
          <w:sz w:val="28"/>
          <w:szCs w:val="28"/>
        </w:rPr>
        <w:t>:</w:t>
      </w:r>
      <w:r w:rsidR="00024941" w:rsidRPr="00024941">
        <w:rPr>
          <w:rStyle w:val="c5"/>
          <w:color w:val="000000"/>
          <w:sz w:val="28"/>
          <w:szCs w:val="28"/>
        </w:rPr>
        <w:t xml:space="preserve"> развивать</w:t>
      </w:r>
      <w:r w:rsidRPr="00024941">
        <w:rPr>
          <w:rStyle w:val="c5"/>
          <w:color w:val="000000"/>
          <w:sz w:val="28"/>
          <w:szCs w:val="28"/>
        </w:rPr>
        <w:t> умение разбивать множество по одному свойству на два подмножества, производить логическую операцию «не».</w:t>
      </w:r>
    </w:p>
    <w:p w14:paraId="3E49C1F0"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5"/>
          <w:color w:val="000000"/>
          <w:sz w:val="28"/>
          <w:szCs w:val="28"/>
        </w:rPr>
        <w:t> Обруч, комплект логических блоков Дьенеша.</w:t>
      </w:r>
    </w:p>
    <w:p w14:paraId="2EA1F31F" w14:textId="7765033E"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00024941" w:rsidRPr="00024941">
        <w:rPr>
          <w:rStyle w:val="c4"/>
          <w:color w:val="000000"/>
          <w:sz w:val="28"/>
          <w:szCs w:val="28"/>
        </w:rPr>
        <w:t>:</w:t>
      </w:r>
      <w:r w:rsidR="00024941" w:rsidRPr="00024941">
        <w:rPr>
          <w:rStyle w:val="c5"/>
          <w:color w:val="000000"/>
          <w:sz w:val="28"/>
          <w:szCs w:val="28"/>
        </w:rPr>
        <w:t xml:space="preserve"> перед</w:t>
      </w:r>
      <w:r w:rsidRPr="00024941">
        <w:rPr>
          <w:rStyle w:val="c5"/>
          <w:color w:val="000000"/>
          <w:sz w:val="28"/>
          <w:szCs w:val="28"/>
        </w:rPr>
        <w:t xml:space="preserve"> началом игры выясняют, какая часть игрового листа находится внутри обруча и вне его, устанавливают правила: например, располагать фигуры так, чтобы все красные фигуры (и только они) оказались вне обруча. После расположения всех фигур предлагается два вопроса: какие фигуры лежат внутри обруча? Какие фигуры оказались вне обруча? (Предполагается ответ: «вне обруча лежат все не красные фигуры»). При повторении игры дети могут сами выбирать, какие блоки положить внутри обруча, а какие вне.</w:t>
      </w:r>
    </w:p>
    <w:p w14:paraId="15F8CB6C"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0"/>
          <w:b/>
          <w:bCs/>
          <w:color w:val="000000"/>
          <w:sz w:val="28"/>
          <w:szCs w:val="28"/>
        </w:rPr>
        <w:t> </w:t>
      </w:r>
    </w:p>
    <w:p w14:paraId="04A0BBF0"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«Игра с двумя обручами»</w:t>
      </w:r>
    </w:p>
    <w:p w14:paraId="2556A787"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Pr="00024941">
        <w:rPr>
          <w:rStyle w:val="c4"/>
          <w:color w:val="000000"/>
          <w:sz w:val="28"/>
          <w:szCs w:val="28"/>
        </w:rPr>
        <w:t>:</w:t>
      </w:r>
      <w:r w:rsidRPr="00024941">
        <w:rPr>
          <w:rStyle w:val="c5"/>
          <w:color w:val="000000"/>
          <w:sz w:val="28"/>
          <w:szCs w:val="28"/>
        </w:rPr>
        <w:t> Развитие умения разбивать множество по двум совместимым свойствам, производить логические операции «не», «и», «или».</w:t>
      </w:r>
    </w:p>
    <w:p w14:paraId="0865A882"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2 обруча, комплект логических блоков Дьенеша.</w:t>
      </w:r>
    </w:p>
    <w:p w14:paraId="3EFE3B20"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Pr="00024941">
        <w:rPr>
          <w:rStyle w:val="c5"/>
          <w:color w:val="000000"/>
          <w:sz w:val="28"/>
          <w:szCs w:val="28"/>
        </w:rPr>
        <w:t xml:space="preserve"> перед началом игры необходимо выяснить, где находятся четыре области, определяемые на игровом листе двумя обручами, а именно: внутри обоих обручей; </w:t>
      </w:r>
      <w:r w:rsidRPr="00024941">
        <w:rPr>
          <w:rStyle w:val="c5"/>
          <w:color w:val="000000"/>
          <w:sz w:val="28"/>
          <w:szCs w:val="28"/>
        </w:rPr>
        <w:lastRenderedPageBreak/>
        <w:t>внутри красного, но вне зеленого обруча; внутри зеленого, но вне красного обруча и вне обоих обручей (эти области нужно обвести указкой).</w:t>
      </w:r>
    </w:p>
    <w:p w14:paraId="3A2F016F"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1.затем называется правило игры. Например, расположить фигуры так, чтобы внутри красного обруча оказались все красные фигуры, а внутри зеленого все круглые.</w:t>
      </w:r>
    </w:p>
    <w:p w14:paraId="3856CBC0"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2.после решения практической задачи по расположению фигур дети отвечают на вопросы: какие фигуры лежат внутри обоих обручей; внутри зеленого, но вне красного обруча; Игру с двумя обручами целесообразно проводить много раз, варьируя правила игры.</w:t>
      </w:r>
    </w:p>
    <w:p w14:paraId="4D400B49" w14:textId="77777777" w:rsidR="00024941" w:rsidRDefault="00024941" w:rsidP="00024941">
      <w:pPr>
        <w:pStyle w:val="c2"/>
        <w:shd w:val="clear" w:color="auto" w:fill="FFFFFF"/>
        <w:spacing w:before="0" w:beforeAutospacing="0" w:after="0" w:afterAutospacing="0"/>
        <w:jc w:val="center"/>
        <w:rPr>
          <w:rStyle w:val="c0"/>
          <w:b/>
          <w:bCs/>
          <w:color w:val="000000"/>
          <w:sz w:val="28"/>
          <w:szCs w:val="28"/>
        </w:rPr>
      </w:pPr>
    </w:p>
    <w:p w14:paraId="74D36913" w14:textId="793A50F0"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w:t>
      </w:r>
      <w:r w:rsidRPr="00024941">
        <w:rPr>
          <w:rStyle w:val="c10"/>
          <w:color w:val="000000"/>
          <w:sz w:val="28"/>
          <w:szCs w:val="28"/>
        </w:rPr>
        <w:t> «</w:t>
      </w:r>
      <w:r w:rsidRPr="00024941">
        <w:rPr>
          <w:rStyle w:val="c0"/>
          <w:b/>
          <w:bCs/>
          <w:color w:val="000000"/>
          <w:sz w:val="28"/>
          <w:szCs w:val="28"/>
        </w:rPr>
        <w:t>Найди нужный блок»</w:t>
      </w:r>
    </w:p>
    <w:p w14:paraId="6D73066B" w14:textId="77777777" w:rsidR="00A60DB7" w:rsidRPr="00024941" w:rsidRDefault="00A60DB7" w:rsidP="00A60DB7">
      <w:pPr>
        <w:pStyle w:val="c2"/>
        <w:shd w:val="clear" w:color="auto" w:fill="FFFFFF"/>
        <w:spacing w:before="0" w:beforeAutospacing="0" w:after="0" w:afterAutospacing="0"/>
        <w:jc w:val="both"/>
        <w:rPr>
          <w:rFonts w:ascii="Calibri" w:hAnsi="Calibri" w:cs="Calibri"/>
          <w:b/>
          <w:bCs/>
          <w:i/>
          <w:iCs/>
          <w:color w:val="000000"/>
          <w:sz w:val="22"/>
          <w:szCs w:val="22"/>
        </w:rPr>
      </w:pPr>
      <w:r w:rsidRPr="00024941">
        <w:rPr>
          <w:rStyle w:val="c4"/>
          <w:b/>
          <w:bCs/>
          <w:i/>
          <w:iCs/>
          <w:color w:val="000000"/>
          <w:sz w:val="28"/>
          <w:szCs w:val="28"/>
        </w:rPr>
        <w:t>Задачи:</w:t>
      </w:r>
    </w:p>
    <w:p w14:paraId="70CA3546" w14:textId="77777777" w:rsidR="00A60DB7" w:rsidRPr="00024941" w:rsidRDefault="00A60DB7" w:rsidP="00A60DB7">
      <w:pPr>
        <w:pStyle w:val="c2"/>
        <w:numPr>
          <w:ilvl w:val="0"/>
          <w:numId w:val="5"/>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Познакомить детей с карточками с изображенными свойствами блоков</w:t>
      </w:r>
    </w:p>
    <w:p w14:paraId="186AA8C1" w14:textId="77777777" w:rsidR="00A60DB7" w:rsidRPr="00024941" w:rsidRDefault="00A60DB7" w:rsidP="00A60DB7">
      <w:pPr>
        <w:pStyle w:val="c2"/>
        <w:numPr>
          <w:ilvl w:val="0"/>
          <w:numId w:val="5"/>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Развивать логическое мышление, умение кодировать и декодировать информацию</w:t>
      </w:r>
    </w:p>
    <w:p w14:paraId="4ED8C45C"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Комплект логических блоков Дьенеша, карточки – обозначения свойств.</w:t>
      </w:r>
    </w:p>
    <w:p w14:paraId="6CF1EBDD"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Pr="00024941">
        <w:rPr>
          <w:rStyle w:val="c5"/>
          <w:color w:val="000000"/>
          <w:sz w:val="28"/>
          <w:szCs w:val="28"/>
        </w:rPr>
        <w:t> Дети рассматривают карточки, на которых условно обозначены свойства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14:paraId="17F27373"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 </w:t>
      </w:r>
    </w:p>
    <w:p w14:paraId="4B43C77C" w14:textId="2CFDD25A"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w:t>
      </w:r>
      <w:r w:rsidRPr="00024941">
        <w:rPr>
          <w:rStyle w:val="c10"/>
          <w:color w:val="000000"/>
          <w:sz w:val="28"/>
          <w:szCs w:val="28"/>
        </w:rPr>
        <w:t> «</w:t>
      </w:r>
      <w:r w:rsidRPr="00024941">
        <w:rPr>
          <w:rStyle w:val="c0"/>
          <w:b/>
          <w:bCs/>
          <w:color w:val="000000"/>
          <w:sz w:val="28"/>
          <w:szCs w:val="28"/>
        </w:rPr>
        <w:t>Найди нужный блок 2»</w:t>
      </w:r>
    </w:p>
    <w:p w14:paraId="0248CF8B" w14:textId="4F0BA2BA"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color w:val="000000"/>
          <w:sz w:val="28"/>
          <w:szCs w:val="28"/>
        </w:rPr>
        <w:t>:</w:t>
      </w:r>
      <w:r w:rsidR="00024941" w:rsidRPr="00024941">
        <w:rPr>
          <w:rStyle w:val="c5"/>
          <w:color w:val="000000"/>
          <w:sz w:val="28"/>
          <w:szCs w:val="28"/>
        </w:rPr>
        <w:t xml:space="preserve"> развивать</w:t>
      </w:r>
      <w:r w:rsidRPr="00024941">
        <w:rPr>
          <w:rStyle w:val="c5"/>
          <w:color w:val="000000"/>
          <w:sz w:val="28"/>
          <w:szCs w:val="28"/>
        </w:rPr>
        <w:t xml:space="preserve"> логическое мышление, умение кодировать и декодировать информацию</w:t>
      </w:r>
    </w:p>
    <w:p w14:paraId="3E4EC5C3"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5"/>
          <w:color w:val="000000"/>
          <w:sz w:val="28"/>
          <w:szCs w:val="28"/>
        </w:rPr>
        <w:t> Комплект логических блоков Дьенеша, карточки с отрицанием свойств.</w:t>
      </w:r>
    </w:p>
    <w:p w14:paraId="6F05A181"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Pr="00024941">
        <w:rPr>
          <w:rStyle w:val="c5"/>
          <w:color w:val="000000"/>
          <w:sz w:val="28"/>
          <w:szCs w:val="28"/>
        </w:rPr>
        <w:t> Дети рассматривают карточки, на которых условно обозначены отрицания свойств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14:paraId="0CA64BF4" w14:textId="77777777" w:rsidR="00024941" w:rsidRDefault="00024941" w:rsidP="00024941">
      <w:pPr>
        <w:pStyle w:val="c2"/>
        <w:shd w:val="clear" w:color="auto" w:fill="FFFFFF"/>
        <w:spacing w:before="0" w:beforeAutospacing="0" w:after="0" w:afterAutospacing="0"/>
        <w:jc w:val="center"/>
        <w:rPr>
          <w:rStyle w:val="c0"/>
          <w:b/>
          <w:bCs/>
          <w:color w:val="000000"/>
          <w:sz w:val="28"/>
          <w:szCs w:val="28"/>
        </w:rPr>
      </w:pPr>
    </w:p>
    <w:p w14:paraId="4611D6A3" w14:textId="0C6EAB1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«Угощение для медвежат 1»</w:t>
      </w:r>
    </w:p>
    <w:p w14:paraId="3563FFF6"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Pr="00024941">
        <w:rPr>
          <w:rStyle w:val="c4"/>
          <w:color w:val="000000"/>
          <w:sz w:val="28"/>
          <w:szCs w:val="28"/>
        </w:rPr>
        <w:t>:</w:t>
      </w:r>
      <w:r w:rsidRPr="00024941">
        <w:rPr>
          <w:rStyle w:val="c5"/>
          <w:color w:val="000000"/>
          <w:sz w:val="28"/>
          <w:szCs w:val="28"/>
        </w:rPr>
        <w:t> Развитие умения сравнивать предметы по одному - четырем свойствам понимание слов: «разные», «одинаковые»</w:t>
      </w:r>
    </w:p>
    <w:p w14:paraId="585F448D"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5"/>
          <w:color w:val="000000"/>
          <w:sz w:val="28"/>
          <w:szCs w:val="28"/>
        </w:rPr>
        <w:t>: 9 изображений медвежат, блоки Дьенеша.</w:t>
      </w:r>
    </w:p>
    <w:p w14:paraId="59D5BA4D"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Pr="00024941">
        <w:rPr>
          <w:rStyle w:val="c5"/>
          <w:color w:val="000000"/>
          <w:sz w:val="28"/>
          <w:szCs w:val="28"/>
        </w:rPr>
        <w:t> В гости к детям пришли медвежата. Чем же будем гостей угощать? Наши медвежата - сладкоежки и очень любят печенье, причем разного цвета, разной формы.</w:t>
      </w:r>
    </w:p>
    <w:p w14:paraId="7758F715"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Давайте угостим медвежат.   Печенье в левой и правой лапах должны отличаться только формой (цветом, величиной, толщиной).  Если в левой лапе у медвежонка круглое «печенье», в правой может быть или квадратное, или прямоугольное, или треугольное (не круглое).</w:t>
      </w:r>
    </w:p>
    <w:p w14:paraId="2B0BDC0A"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Во всех вариантах ребенок выбирает любой блок «печенье» в одну лапу, а во вторую подбирает по правилу, предложенному воспитателем.</w:t>
      </w:r>
    </w:p>
    <w:p w14:paraId="753E24B9" w14:textId="77777777" w:rsidR="00024941" w:rsidRDefault="00024941" w:rsidP="00A60DB7">
      <w:pPr>
        <w:pStyle w:val="c2"/>
        <w:shd w:val="clear" w:color="auto" w:fill="FFFFFF"/>
        <w:spacing w:before="0" w:beforeAutospacing="0" w:after="0" w:afterAutospacing="0"/>
        <w:jc w:val="both"/>
        <w:rPr>
          <w:rStyle w:val="c0"/>
          <w:b/>
          <w:bCs/>
          <w:color w:val="000000"/>
          <w:sz w:val="28"/>
          <w:szCs w:val="28"/>
        </w:rPr>
      </w:pPr>
    </w:p>
    <w:p w14:paraId="01052568" w14:textId="62BC84C3"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«Угощение для медвежат 2»</w:t>
      </w:r>
    </w:p>
    <w:p w14:paraId="3D78BBFB"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Pr="00024941">
        <w:rPr>
          <w:rStyle w:val="c0"/>
          <w:b/>
          <w:bCs/>
          <w:color w:val="000000"/>
          <w:sz w:val="28"/>
          <w:szCs w:val="28"/>
        </w:rPr>
        <w:t>:</w:t>
      </w:r>
      <w:r w:rsidRPr="00024941">
        <w:rPr>
          <w:rStyle w:val="c5"/>
          <w:color w:val="000000"/>
          <w:sz w:val="28"/>
          <w:szCs w:val="28"/>
        </w:rPr>
        <w:t> Развитие умения сравнивать предметы по одному - четырем свойствам понимание слов: «разные», «одинаковые». Развивать умение читать кодовое обозначение блоков.</w:t>
      </w:r>
    </w:p>
    <w:p w14:paraId="5BD064AC"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0"/>
          <w:b/>
          <w:bCs/>
          <w:color w:val="000000"/>
          <w:sz w:val="28"/>
          <w:szCs w:val="28"/>
        </w:rPr>
        <w:t>:</w:t>
      </w:r>
      <w:r w:rsidRPr="00024941">
        <w:rPr>
          <w:rStyle w:val="c5"/>
          <w:color w:val="000000"/>
          <w:sz w:val="28"/>
          <w:szCs w:val="28"/>
        </w:rPr>
        <w:t> 9 изображений медвежат, блоки Дьенеша.</w:t>
      </w:r>
    </w:p>
    <w:p w14:paraId="64B313A4"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lastRenderedPageBreak/>
        <w:t>Ход игры</w:t>
      </w:r>
      <w:r w:rsidRPr="00024941">
        <w:rPr>
          <w:rStyle w:val="c0"/>
          <w:b/>
          <w:bCs/>
          <w:color w:val="000000"/>
          <w:sz w:val="28"/>
          <w:szCs w:val="28"/>
        </w:rPr>
        <w:t>:</w:t>
      </w:r>
      <w:r w:rsidRPr="00024941">
        <w:rPr>
          <w:rStyle w:val="c5"/>
          <w:color w:val="000000"/>
          <w:sz w:val="28"/>
          <w:szCs w:val="28"/>
        </w:rPr>
        <w:t> Вариант игры с использованием карточек с символами свойств. Последовательность действий (алгоритм) игры.</w:t>
      </w:r>
    </w:p>
    <w:p w14:paraId="45056FC4"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Карточки с символами свойств кладут стопкой «рубашками» вверх</w:t>
      </w:r>
    </w:p>
    <w:p w14:paraId="7C9D8F56"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Ребенок вынимает из стопки любую карточку</w:t>
      </w:r>
    </w:p>
    <w:p w14:paraId="4390CDFA"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Находит «печенье» с таким же свойством и т.д.</w:t>
      </w:r>
    </w:p>
    <w:p w14:paraId="4C941FB9" w14:textId="77777777" w:rsidR="00024941" w:rsidRDefault="00024941" w:rsidP="00024941">
      <w:pPr>
        <w:pStyle w:val="c2"/>
        <w:shd w:val="clear" w:color="auto" w:fill="FFFFFF"/>
        <w:spacing w:before="0" w:beforeAutospacing="0" w:after="0" w:afterAutospacing="0"/>
        <w:jc w:val="center"/>
        <w:rPr>
          <w:rStyle w:val="c0"/>
          <w:b/>
          <w:bCs/>
          <w:color w:val="000000"/>
          <w:sz w:val="28"/>
          <w:szCs w:val="28"/>
        </w:rPr>
      </w:pPr>
    </w:p>
    <w:p w14:paraId="253AD3DA" w14:textId="6C13BF05"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«Угадай, какую фигуру я загадал»</w:t>
      </w:r>
    </w:p>
    <w:p w14:paraId="5CDE187A" w14:textId="06B573AC"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color w:val="000000"/>
          <w:sz w:val="28"/>
          <w:szCs w:val="28"/>
        </w:rPr>
        <w:t>:</w:t>
      </w:r>
      <w:r w:rsidR="00024941" w:rsidRPr="00024941">
        <w:rPr>
          <w:rStyle w:val="c5"/>
          <w:color w:val="000000"/>
          <w:sz w:val="28"/>
          <w:szCs w:val="28"/>
        </w:rPr>
        <w:t xml:space="preserve"> развивать</w:t>
      </w:r>
      <w:r w:rsidRPr="00024941">
        <w:rPr>
          <w:rStyle w:val="c5"/>
          <w:color w:val="000000"/>
          <w:sz w:val="28"/>
          <w:szCs w:val="28"/>
        </w:rPr>
        <w:t xml:space="preserve"> логическое мышление, умение кодировать и декодировать информацию</w:t>
      </w:r>
    </w:p>
    <w:p w14:paraId="4F5DE8B2"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Комплект логических блоков Дьенеша, карточки – обозначения свойств, карточки с отрицанием свойств</w:t>
      </w:r>
    </w:p>
    <w:p w14:paraId="60B4CF7A"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Pr="00024941">
        <w:rPr>
          <w:rStyle w:val="c5"/>
          <w:color w:val="000000"/>
          <w:sz w:val="28"/>
          <w:szCs w:val="28"/>
        </w:rPr>
        <w:t> Педагог выкладывает перед ребенком набор карточек, описывающих какой-либо блок. Ребенок находит нужный блок и, если ответ верен, сам загадывает и описывает с помощью карточек какой-либо блок</w:t>
      </w:r>
    </w:p>
    <w:p w14:paraId="13885ADB" w14:textId="7A2334BE"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p>
    <w:p w14:paraId="71124DBC"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«Художники»</w:t>
      </w:r>
    </w:p>
    <w:p w14:paraId="663D1EC1" w14:textId="3CCB7F3A"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0"/>
          <w:b/>
          <w:bCs/>
          <w:i/>
          <w:iCs/>
          <w:color w:val="000000"/>
          <w:sz w:val="28"/>
          <w:szCs w:val="28"/>
        </w:rPr>
        <w:t>:</w:t>
      </w:r>
      <w:r w:rsidR="00024941" w:rsidRPr="00024941">
        <w:rPr>
          <w:rStyle w:val="c5"/>
          <w:color w:val="000000"/>
          <w:sz w:val="28"/>
          <w:szCs w:val="28"/>
        </w:rPr>
        <w:t xml:space="preserve"> развивать</w:t>
      </w:r>
      <w:r w:rsidRPr="00024941">
        <w:rPr>
          <w:rStyle w:val="c5"/>
          <w:color w:val="000000"/>
          <w:sz w:val="28"/>
          <w:szCs w:val="28"/>
        </w:rPr>
        <w:t xml:space="preserve">   умение сравнивать фигуры по их свойствам, развитие художественных способностей (выбор цвета, фона, расположения, композиции).</w:t>
      </w:r>
    </w:p>
    <w:p w14:paraId="51D1BCE3"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0"/>
          <w:b/>
          <w:bCs/>
          <w:color w:val="000000"/>
          <w:sz w:val="28"/>
          <w:szCs w:val="28"/>
        </w:rPr>
        <w:t> </w:t>
      </w:r>
      <w:r w:rsidRPr="00024941">
        <w:rPr>
          <w:rStyle w:val="c5"/>
          <w:color w:val="000000"/>
          <w:sz w:val="28"/>
          <w:szCs w:val="28"/>
        </w:rPr>
        <w:t>«Эскизы картин» - листы большого цветного картона; дополнительные детали из картона для составления композиции картины; набор блоков.</w:t>
      </w:r>
    </w:p>
    <w:p w14:paraId="76482415" w14:textId="38265EDE"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Pr="00024941">
        <w:rPr>
          <w:rStyle w:val="c5"/>
          <w:color w:val="000000"/>
          <w:sz w:val="28"/>
          <w:szCs w:val="28"/>
        </w:rPr>
        <w:t> Детям предлагается «написать картины» по эскизам. Одну картину могут «писать» сразу 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 выбирается тонкий блок, если деталь 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и блоки. В конце работы художники</w:t>
      </w:r>
      <w:r w:rsidR="00024941">
        <w:rPr>
          <w:rStyle w:val="c5"/>
          <w:color w:val="000000"/>
          <w:sz w:val="28"/>
          <w:szCs w:val="28"/>
        </w:rPr>
        <w:t xml:space="preserve"> </w:t>
      </w:r>
      <w:r w:rsidRPr="00024941">
        <w:rPr>
          <w:rStyle w:val="c5"/>
          <w:color w:val="000000"/>
          <w:sz w:val="28"/>
          <w:szCs w:val="28"/>
        </w:rPr>
        <w:t>придумывают название к своим картинам.</w:t>
      </w:r>
    </w:p>
    <w:p w14:paraId="69D1FEBC" w14:textId="77777777" w:rsidR="00024941" w:rsidRDefault="00024941" w:rsidP="00A60DB7">
      <w:pPr>
        <w:pStyle w:val="c2"/>
        <w:shd w:val="clear" w:color="auto" w:fill="FFFFFF"/>
        <w:spacing w:before="0" w:beforeAutospacing="0" w:after="0" w:afterAutospacing="0"/>
        <w:jc w:val="both"/>
        <w:rPr>
          <w:rStyle w:val="c0"/>
          <w:b/>
          <w:bCs/>
          <w:color w:val="000000"/>
          <w:sz w:val="28"/>
          <w:szCs w:val="28"/>
        </w:rPr>
      </w:pPr>
    </w:p>
    <w:p w14:paraId="489D2EBE" w14:textId="0F9BDF4B"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«Магазин»</w:t>
      </w:r>
    </w:p>
    <w:p w14:paraId="2EA881F2" w14:textId="77777777" w:rsidR="00024941" w:rsidRDefault="00A60DB7" w:rsidP="00A60DB7">
      <w:pPr>
        <w:pStyle w:val="c2"/>
        <w:shd w:val="clear" w:color="auto" w:fill="FFFFFF"/>
        <w:spacing w:before="0" w:beforeAutospacing="0" w:after="0" w:afterAutospacing="0"/>
        <w:jc w:val="both"/>
        <w:rPr>
          <w:color w:val="000000"/>
          <w:sz w:val="28"/>
          <w:szCs w:val="28"/>
        </w:rPr>
      </w:pPr>
      <w:r w:rsidRPr="00024941">
        <w:rPr>
          <w:rStyle w:val="c4"/>
          <w:b/>
          <w:bCs/>
          <w:i/>
          <w:iCs/>
          <w:color w:val="000000"/>
          <w:sz w:val="28"/>
          <w:szCs w:val="28"/>
        </w:rPr>
        <w:t>Задачи</w:t>
      </w:r>
      <w:r w:rsidR="00024941" w:rsidRPr="00024941">
        <w:rPr>
          <w:rStyle w:val="c0"/>
          <w:b/>
          <w:bCs/>
          <w:i/>
          <w:iCs/>
          <w:color w:val="000000"/>
          <w:sz w:val="28"/>
          <w:szCs w:val="28"/>
        </w:rPr>
        <w:t>:</w:t>
      </w:r>
      <w:r w:rsidR="00024941" w:rsidRPr="00024941">
        <w:rPr>
          <w:rStyle w:val="c10"/>
          <w:color w:val="000000"/>
          <w:sz w:val="28"/>
          <w:szCs w:val="28"/>
        </w:rPr>
        <w:t xml:space="preserve"> развивать</w:t>
      </w:r>
      <w:r w:rsidRPr="00024941">
        <w:rPr>
          <w:rStyle w:val="c10"/>
          <w:color w:val="000000"/>
          <w:sz w:val="28"/>
          <w:szCs w:val="28"/>
        </w:rPr>
        <w:t xml:space="preserve"> умения выявлять и абстрагировать свойства, умения рассуждать, аргументировать свой выбор.</w:t>
      </w:r>
    </w:p>
    <w:p w14:paraId="51170544" w14:textId="69E26E25"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0"/>
          <w:b/>
          <w:bCs/>
          <w:color w:val="000000"/>
          <w:sz w:val="28"/>
          <w:szCs w:val="28"/>
        </w:rPr>
        <w:t>:</w:t>
      </w:r>
      <w:r w:rsidRPr="00024941">
        <w:rPr>
          <w:rStyle w:val="c10"/>
          <w:color w:val="000000"/>
          <w:sz w:val="28"/>
          <w:szCs w:val="28"/>
        </w:rPr>
        <w:t> Товар (карточки с изображением предметов). Логические фигуры.</w:t>
      </w:r>
      <w:r w:rsidRPr="00024941">
        <w:rPr>
          <w:color w:val="000000"/>
          <w:sz w:val="28"/>
          <w:szCs w:val="28"/>
        </w:rPr>
        <w:br/>
      </w:r>
      <w:r w:rsidRPr="00024941">
        <w:rPr>
          <w:rStyle w:val="c4"/>
          <w:b/>
          <w:bCs/>
          <w:i/>
          <w:iCs/>
          <w:color w:val="000000"/>
          <w:sz w:val="28"/>
          <w:szCs w:val="28"/>
        </w:rPr>
        <w:t>Ход игры</w:t>
      </w:r>
      <w:r w:rsidRPr="00024941">
        <w:rPr>
          <w:rStyle w:val="c4"/>
          <w:color w:val="000000"/>
          <w:sz w:val="28"/>
          <w:szCs w:val="28"/>
        </w:rPr>
        <w:t>:</w:t>
      </w:r>
      <w:r w:rsidRPr="00024941">
        <w:rPr>
          <w:rStyle w:val="c0"/>
          <w:b/>
          <w:bCs/>
          <w:color w:val="000000"/>
          <w:sz w:val="28"/>
          <w:szCs w:val="28"/>
        </w:rPr>
        <w:t> </w:t>
      </w:r>
      <w:r w:rsidRPr="00024941">
        <w:rPr>
          <w:rStyle w:val="c5"/>
          <w:color w:val="000000"/>
          <w:sz w:val="28"/>
          <w:szCs w:val="28"/>
        </w:rPr>
        <w:t>Дети приходят в магазин, где представлен большой выбор игрушек. У каждого ребенка 3 логические фигуры «денежки». На одну «денежку» можно купить только одну игрушку. 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(например, большой квадрат, синий квадрат и т. д.)</w:t>
      </w:r>
    </w:p>
    <w:p w14:paraId="7B31DE29" w14:textId="372CDE86"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p>
    <w:p w14:paraId="4324D0A4"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«Сравни – где больше»</w:t>
      </w:r>
    </w:p>
    <w:p w14:paraId="76650641" w14:textId="08F0ECA3"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color w:val="000000"/>
          <w:sz w:val="28"/>
          <w:szCs w:val="28"/>
        </w:rPr>
        <w:t>:</w:t>
      </w:r>
      <w:r w:rsidR="00024941" w:rsidRPr="00024941">
        <w:rPr>
          <w:rStyle w:val="c5"/>
          <w:color w:val="000000"/>
          <w:sz w:val="28"/>
          <w:szCs w:val="28"/>
        </w:rPr>
        <w:t xml:space="preserve"> совершенствовать</w:t>
      </w:r>
      <w:r w:rsidRPr="00024941">
        <w:rPr>
          <w:rStyle w:val="c5"/>
          <w:color w:val="000000"/>
          <w:sz w:val="28"/>
          <w:szCs w:val="28"/>
        </w:rPr>
        <w:t> знания детей о геометрических фигурах, их цвете, величине, толщине. Закреплять счет от 1 до 10, упражнять в умении уравнивать множества блоков. Развивать мышление.</w:t>
      </w:r>
    </w:p>
    <w:p w14:paraId="1CADF449"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Набор блоков Дьенеша.</w:t>
      </w:r>
    </w:p>
    <w:p w14:paraId="588153FC" w14:textId="623AFC41"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00024941">
        <w:rPr>
          <w:rStyle w:val="c4"/>
          <w:color w:val="000000"/>
          <w:sz w:val="28"/>
          <w:szCs w:val="28"/>
        </w:rPr>
        <w:t xml:space="preserve"> </w:t>
      </w:r>
      <w:r w:rsidR="00024941">
        <w:rPr>
          <w:rStyle w:val="c10"/>
          <w:color w:val="000000"/>
          <w:sz w:val="28"/>
          <w:szCs w:val="28"/>
        </w:rPr>
        <w:t>в</w:t>
      </w:r>
      <w:r w:rsidRPr="00024941">
        <w:rPr>
          <w:rStyle w:val="c10"/>
          <w:color w:val="000000"/>
          <w:sz w:val="28"/>
          <w:szCs w:val="28"/>
        </w:rPr>
        <w:t xml:space="preserve"> один ряд выкладывается 3 блока Дьенеша, а в другой - 4. Спросите ребенка, где блоков больше и как их уравнять. Количество блоков зависит от возраста детей от уровня развития.</w:t>
      </w:r>
    </w:p>
    <w:p w14:paraId="747FBE9D"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 </w:t>
      </w:r>
    </w:p>
    <w:p w14:paraId="7FE1CABC" w14:textId="77777777" w:rsidR="00024941" w:rsidRDefault="00024941" w:rsidP="00A60DB7">
      <w:pPr>
        <w:pStyle w:val="c2"/>
        <w:shd w:val="clear" w:color="auto" w:fill="FFFFFF"/>
        <w:spacing w:before="0" w:beforeAutospacing="0" w:after="0" w:afterAutospacing="0"/>
        <w:jc w:val="both"/>
        <w:rPr>
          <w:rStyle w:val="c0"/>
          <w:b/>
          <w:bCs/>
          <w:color w:val="000000"/>
          <w:sz w:val="28"/>
          <w:szCs w:val="28"/>
        </w:rPr>
      </w:pPr>
    </w:p>
    <w:p w14:paraId="68063F3A" w14:textId="77777777" w:rsidR="00024941" w:rsidRDefault="00024941" w:rsidP="00A60DB7">
      <w:pPr>
        <w:pStyle w:val="c2"/>
        <w:shd w:val="clear" w:color="auto" w:fill="FFFFFF"/>
        <w:spacing w:before="0" w:beforeAutospacing="0" w:after="0" w:afterAutospacing="0"/>
        <w:jc w:val="both"/>
        <w:rPr>
          <w:rStyle w:val="c0"/>
          <w:b/>
          <w:bCs/>
          <w:color w:val="000000"/>
          <w:sz w:val="28"/>
          <w:szCs w:val="28"/>
        </w:rPr>
      </w:pPr>
    </w:p>
    <w:p w14:paraId="63C08598" w14:textId="142B9BD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lastRenderedPageBreak/>
        <w:t>Дидактическая игра «Что изменилось»</w:t>
      </w:r>
    </w:p>
    <w:p w14:paraId="6BD1FC19" w14:textId="771A2C34" w:rsidR="00A60DB7" w:rsidRPr="00024941" w:rsidRDefault="00024941"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Pr="00024941">
        <w:rPr>
          <w:rStyle w:val="c4"/>
          <w:color w:val="000000"/>
          <w:sz w:val="28"/>
          <w:szCs w:val="28"/>
        </w:rPr>
        <w:t>:</w:t>
      </w:r>
      <w:r w:rsidRPr="00024941">
        <w:rPr>
          <w:rStyle w:val="c5"/>
          <w:color w:val="000000"/>
          <w:sz w:val="28"/>
          <w:szCs w:val="28"/>
        </w:rPr>
        <w:t xml:space="preserve"> совершенствовать</w:t>
      </w:r>
      <w:r w:rsidR="00A60DB7" w:rsidRPr="00024941">
        <w:rPr>
          <w:rStyle w:val="c5"/>
          <w:color w:val="000000"/>
          <w:sz w:val="28"/>
          <w:szCs w:val="28"/>
        </w:rPr>
        <w:t> знания детей о геометрических фигурах, их цвете, величине, толщине. Развивать мышление.</w:t>
      </w:r>
    </w:p>
    <w:p w14:paraId="71C129CA"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Набор блоков Дьенеша.</w:t>
      </w:r>
    </w:p>
    <w:p w14:paraId="1A6D1B01" w14:textId="628E705A"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 xml:space="preserve">Ход </w:t>
      </w:r>
      <w:r w:rsidR="00024941" w:rsidRPr="00024941">
        <w:rPr>
          <w:rStyle w:val="c4"/>
          <w:b/>
          <w:bCs/>
          <w:i/>
          <w:iCs/>
          <w:color w:val="000000"/>
          <w:sz w:val="28"/>
          <w:szCs w:val="28"/>
        </w:rPr>
        <w:t>игры</w:t>
      </w:r>
      <w:r w:rsidR="00024941" w:rsidRPr="00024941">
        <w:rPr>
          <w:rStyle w:val="c4"/>
          <w:color w:val="000000"/>
          <w:sz w:val="28"/>
          <w:szCs w:val="28"/>
        </w:rPr>
        <w:t>:</w:t>
      </w:r>
      <w:r w:rsidR="00024941" w:rsidRPr="00024941">
        <w:rPr>
          <w:rStyle w:val="c10"/>
          <w:color w:val="000000"/>
          <w:sz w:val="28"/>
          <w:szCs w:val="28"/>
        </w:rPr>
        <w:t xml:space="preserve"> перед</w:t>
      </w:r>
      <w:r w:rsidRPr="00024941">
        <w:rPr>
          <w:rStyle w:val="c10"/>
          <w:color w:val="000000"/>
          <w:sz w:val="28"/>
          <w:szCs w:val="28"/>
        </w:rPr>
        <w:t xml:space="preserve"> ребенком на стол выкладывается несколько фигур, которые нужно запомнить, а потом одна из фигур исчезает или заменяется на новую, или две фигуры меняются местами. Ребенок должен заметить изменения.</w:t>
      </w:r>
    </w:p>
    <w:p w14:paraId="66B1A923"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5"/>
          <w:color w:val="000000"/>
          <w:sz w:val="28"/>
          <w:szCs w:val="28"/>
        </w:rPr>
        <w:t> </w:t>
      </w:r>
    </w:p>
    <w:p w14:paraId="48B29143"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«Продолжи ряд»</w:t>
      </w:r>
    </w:p>
    <w:p w14:paraId="057B8040" w14:textId="2740869B"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color w:val="000000"/>
          <w:sz w:val="28"/>
          <w:szCs w:val="28"/>
        </w:rPr>
        <w:t>:</w:t>
      </w:r>
      <w:r w:rsidR="00024941" w:rsidRPr="00024941">
        <w:rPr>
          <w:rStyle w:val="c5"/>
          <w:color w:val="000000"/>
          <w:sz w:val="28"/>
          <w:szCs w:val="28"/>
        </w:rPr>
        <w:t xml:space="preserve"> закреплять</w:t>
      </w:r>
      <w:r w:rsidRPr="00024941">
        <w:rPr>
          <w:rStyle w:val="c5"/>
          <w:color w:val="000000"/>
          <w:sz w:val="28"/>
          <w:szCs w:val="28"/>
        </w:rPr>
        <w:t xml:space="preserve"> знания детей о геометрических фигурах, цвете, величине, толщине. Развивать мышление.</w:t>
      </w:r>
    </w:p>
    <w:p w14:paraId="6DF3C09C"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Набор блоков Дьенеша.</w:t>
      </w:r>
    </w:p>
    <w:p w14:paraId="3B3104B4" w14:textId="6D1C4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4"/>
          <w:color w:val="000000"/>
          <w:sz w:val="28"/>
          <w:szCs w:val="28"/>
        </w:rPr>
        <w:t>:</w:t>
      </w:r>
      <w:r w:rsidR="00024941">
        <w:rPr>
          <w:rStyle w:val="c5"/>
          <w:color w:val="000000"/>
          <w:sz w:val="28"/>
          <w:szCs w:val="28"/>
        </w:rPr>
        <w:t xml:space="preserve"> в</w:t>
      </w:r>
      <w:r w:rsidRPr="00024941">
        <w:rPr>
          <w:rStyle w:val="c5"/>
          <w:color w:val="000000"/>
          <w:sz w:val="28"/>
          <w:szCs w:val="28"/>
        </w:rPr>
        <w:t>ыкладываем на столе фигуры друг за другом так, чтобы каждая последующая отличалась от предыдущей всего одним признаком: цветом, формой, величиной, толщиной. Предложить ребенку составить свой ряд фигур, соблюдая правило.</w:t>
      </w:r>
    </w:p>
    <w:p w14:paraId="628E33BF" w14:textId="70EEA35A"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10"/>
          <w:color w:val="000000"/>
          <w:sz w:val="28"/>
          <w:szCs w:val="28"/>
        </w:rPr>
        <w:t> </w:t>
      </w:r>
    </w:p>
    <w:p w14:paraId="046415BC"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«Цепочка»</w:t>
      </w:r>
    </w:p>
    <w:p w14:paraId="0EA27DA1" w14:textId="44DA0154"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4"/>
          <w:color w:val="000000"/>
          <w:sz w:val="28"/>
          <w:szCs w:val="28"/>
        </w:rPr>
        <w:t>:</w:t>
      </w:r>
      <w:r w:rsidR="00024941" w:rsidRPr="00024941">
        <w:rPr>
          <w:rStyle w:val="c5"/>
          <w:color w:val="000000"/>
          <w:sz w:val="28"/>
          <w:szCs w:val="28"/>
        </w:rPr>
        <w:t xml:space="preserve"> развивать</w:t>
      </w:r>
      <w:r w:rsidRPr="00024941">
        <w:rPr>
          <w:rStyle w:val="c5"/>
          <w:color w:val="000000"/>
          <w:sz w:val="28"/>
          <w:szCs w:val="28"/>
        </w:rPr>
        <w:t xml:space="preserve"> умение анализировать, выделять свойства фигур, находить фигуру по заданному признаку.</w:t>
      </w:r>
    </w:p>
    <w:p w14:paraId="0ABA4309"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xml:space="preserve"> Набор логических блоков </w:t>
      </w:r>
      <w:proofErr w:type="spellStart"/>
      <w:r w:rsidRPr="00024941">
        <w:rPr>
          <w:rStyle w:val="c5"/>
          <w:color w:val="000000"/>
          <w:sz w:val="28"/>
          <w:szCs w:val="28"/>
        </w:rPr>
        <w:t>Дьеныша</w:t>
      </w:r>
      <w:proofErr w:type="spellEnd"/>
      <w:r w:rsidRPr="00024941">
        <w:rPr>
          <w:rStyle w:val="c5"/>
          <w:color w:val="000000"/>
          <w:sz w:val="28"/>
          <w:szCs w:val="28"/>
        </w:rPr>
        <w:t>.</w:t>
      </w:r>
    </w:p>
    <w:p w14:paraId="26AA76EE" w14:textId="3ABC864B"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00024941" w:rsidRPr="00024941">
        <w:rPr>
          <w:rStyle w:val="c4"/>
          <w:color w:val="000000"/>
          <w:sz w:val="28"/>
          <w:szCs w:val="28"/>
        </w:rPr>
        <w:t>:</w:t>
      </w:r>
      <w:r w:rsidR="00024941" w:rsidRPr="00024941">
        <w:rPr>
          <w:rStyle w:val="c5"/>
          <w:color w:val="000000"/>
          <w:sz w:val="28"/>
          <w:szCs w:val="28"/>
        </w:rPr>
        <w:t xml:space="preserve"> от</w:t>
      </w:r>
      <w:r w:rsidRPr="00024941">
        <w:rPr>
          <w:rStyle w:val="c5"/>
          <w:color w:val="000000"/>
          <w:sz w:val="28"/>
          <w:szCs w:val="28"/>
        </w:rPr>
        <w:t xml:space="preserve"> произвольно выбранной фигуры постарайтесь построить как можно более длинную цепочку. Варианты построения цепочки:</w:t>
      </w:r>
    </w:p>
    <w:p w14:paraId="74A146F3" w14:textId="77777777" w:rsidR="00A60DB7" w:rsidRPr="00024941" w:rsidRDefault="00A60DB7" w:rsidP="00A60DB7">
      <w:pPr>
        <w:pStyle w:val="c2"/>
        <w:numPr>
          <w:ilvl w:val="0"/>
          <w:numId w:val="6"/>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Чтобы рядом не было фигур одинаковой формы (цвета, размера, толщины);</w:t>
      </w:r>
    </w:p>
    <w:p w14:paraId="6A2BC4D9" w14:textId="77777777" w:rsidR="00A60DB7" w:rsidRPr="00024941" w:rsidRDefault="00A60DB7" w:rsidP="00A60DB7">
      <w:pPr>
        <w:pStyle w:val="c2"/>
        <w:numPr>
          <w:ilvl w:val="0"/>
          <w:numId w:val="6"/>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Чтобы рядом не было одинаковых по форме и цвету фигур (по цвету и размеру, по размеру и толщине и т.п.);</w:t>
      </w:r>
    </w:p>
    <w:p w14:paraId="2C2B9A51" w14:textId="77777777" w:rsidR="00A60DB7" w:rsidRPr="00024941" w:rsidRDefault="00A60DB7" w:rsidP="00A60DB7">
      <w:pPr>
        <w:pStyle w:val="c2"/>
        <w:numPr>
          <w:ilvl w:val="0"/>
          <w:numId w:val="6"/>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Чтобы рядом были фигуры одинаковые по размеру, но разные по форме и т.д.;</w:t>
      </w:r>
    </w:p>
    <w:p w14:paraId="1FCBD4F8" w14:textId="77777777" w:rsidR="00A60DB7" w:rsidRPr="00024941" w:rsidRDefault="00A60DB7" w:rsidP="00A60DB7">
      <w:pPr>
        <w:pStyle w:val="c2"/>
        <w:numPr>
          <w:ilvl w:val="0"/>
          <w:numId w:val="6"/>
        </w:numPr>
        <w:shd w:val="clear" w:color="auto" w:fill="FFFFFF"/>
        <w:spacing w:before="0" w:beforeAutospacing="0" w:after="0" w:afterAutospacing="0"/>
        <w:ind w:left="0" w:firstLine="900"/>
        <w:jc w:val="both"/>
        <w:rPr>
          <w:rFonts w:ascii="Calibri" w:hAnsi="Calibri" w:cs="Calibri"/>
          <w:color w:val="000000"/>
          <w:sz w:val="22"/>
          <w:szCs w:val="22"/>
        </w:rPr>
      </w:pPr>
      <w:r w:rsidRPr="00024941">
        <w:rPr>
          <w:rStyle w:val="c5"/>
          <w:color w:val="000000"/>
          <w:sz w:val="28"/>
          <w:szCs w:val="28"/>
        </w:rPr>
        <w:t>Чтобы рядом были фигуры одинакового цвета и размера, но разной формы (одинакового размера, но разного цвета).</w:t>
      </w:r>
    </w:p>
    <w:p w14:paraId="4A704E38" w14:textId="77777777" w:rsidR="00024941" w:rsidRDefault="00024941" w:rsidP="00024941">
      <w:pPr>
        <w:pStyle w:val="c2"/>
        <w:shd w:val="clear" w:color="auto" w:fill="FFFFFF"/>
        <w:spacing w:before="0" w:beforeAutospacing="0" w:after="0" w:afterAutospacing="0"/>
        <w:jc w:val="center"/>
        <w:rPr>
          <w:rStyle w:val="c0"/>
          <w:b/>
          <w:bCs/>
          <w:color w:val="000000"/>
          <w:sz w:val="28"/>
          <w:szCs w:val="28"/>
        </w:rPr>
      </w:pPr>
    </w:p>
    <w:p w14:paraId="69B5E2C4" w14:textId="6D78B2CD"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игра «Найди нужный блок»</w:t>
      </w:r>
    </w:p>
    <w:p w14:paraId="01C96DA5" w14:textId="27ED934C" w:rsidR="00A60DB7" w:rsidRPr="00024941" w:rsidRDefault="00A60DB7" w:rsidP="00A60DB7">
      <w:pPr>
        <w:pStyle w:val="c2"/>
        <w:shd w:val="clear" w:color="auto" w:fill="FFFFFF"/>
        <w:spacing w:before="0" w:beforeAutospacing="0" w:after="0" w:afterAutospacing="0"/>
        <w:ind w:hanging="142"/>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5"/>
          <w:color w:val="000000"/>
          <w:sz w:val="28"/>
          <w:szCs w:val="28"/>
        </w:rPr>
        <w:t>: развивать</w:t>
      </w:r>
      <w:r w:rsidRPr="00024941">
        <w:rPr>
          <w:rStyle w:val="c5"/>
          <w:color w:val="000000"/>
          <w:sz w:val="28"/>
          <w:szCs w:val="28"/>
        </w:rPr>
        <w:t xml:space="preserve"> логического мышления, умения кодировать и декодировать информацию.</w:t>
      </w:r>
    </w:p>
    <w:p w14:paraId="278010C2" w14:textId="26A8B072"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4"/>
          <w:color w:val="000000"/>
          <w:sz w:val="28"/>
          <w:szCs w:val="28"/>
        </w:rPr>
        <w:t>:</w:t>
      </w:r>
      <w:r w:rsidRPr="00024941">
        <w:rPr>
          <w:rStyle w:val="c5"/>
          <w:color w:val="000000"/>
          <w:sz w:val="28"/>
          <w:szCs w:val="28"/>
        </w:rPr>
        <w:t> </w:t>
      </w:r>
      <w:r w:rsidR="00024941">
        <w:rPr>
          <w:rStyle w:val="c5"/>
          <w:color w:val="000000"/>
          <w:sz w:val="28"/>
          <w:szCs w:val="28"/>
        </w:rPr>
        <w:t>к</w:t>
      </w:r>
      <w:r w:rsidRPr="00024941">
        <w:rPr>
          <w:rStyle w:val="c5"/>
          <w:color w:val="000000"/>
          <w:sz w:val="28"/>
          <w:szCs w:val="28"/>
        </w:rPr>
        <w:t>омплект логических блоков Дьенеша, карточки – обозначения свойств.</w:t>
      </w:r>
    </w:p>
    <w:p w14:paraId="770FB6B2"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5"/>
          <w:color w:val="000000"/>
          <w:sz w:val="28"/>
          <w:szCs w:val="28"/>
        </w:rPr>
        <w:t>: Дети рассматривают карточки, на которых условно обозначены свойства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14:paraId="30E0C1CD" w14:textId="60389D6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p>
    <w:p w14:paraId="3977A81F" w14:textId="77777777" w:rsidR="00A60DB7" w:rsidRPr="00024941" w:rsidRDefault="00A60DB7" w:rsidP="00024941">
      <w:pPr>
        <w:pStyle w:val="c2"/>
        <w:shd w:val="clear" w:color="auto" w:fill="FFFFFF"/>
        <w:spacing w:before="0" w:beforeAutospacing="0" w:after="0" w:afterAutospacing="0"/>
        <w:jc w:val="center"/>
        <w:rPr>
          <w:rFonts w:ascii="Calibri" w:hAnsi="Calibri" w:cs="Calibri"/>
          <w:color w:val="000000"/>
          <w:sz w:val="22"/>
          <w:szCs w:val="22"/>
        </w:rPr>
      </w:pPr>
      <w:r w:rsidRPr="00024941">
        <w:rPr>
          <w:rStyle w:val="c0"/>
          <w:b/>
          <w:bCs/>
          <w:color w:val="000000"/>
          <w:sz w:val="28"/>
          <w:szCs w:val="28"/>
        </w:rPr>
        <w:t>Дидактическая </w:t>
      </w:r>
      <w:r w:rsidRPr="00024941">
        <w:rPr>
          <w:rStyle w:val="c10"/>
          <w:color w:val="000000"/>
          <w:sz w:val="28"/>
          <w:szCs w:val="28"/>
        </w:rPr>
        <w:t>игра </w:t>
      </w:r>
      <w:r w:rsidRPr="00024941">
        <w:rPr>
          <w:rStyle w:val="c0"/>
          <w:b/>
          <w:bCs/>
          <w:color w:val="000000"/>
          <w:sz w:val="28"/>
          <w:szCs w:val="28"/>
        </w:rPr>
        <w:t>«Найди нужный блок 2»</w:t>
      </w:r>
    </w:p>
    <w:p w14:paraId="3E796E26" w14:textId="1990A0C6"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Задачи</w:t>
      </w:r>
      <w:r w:rsidR="00024941" w:rsidRPr="00024941">
        <w:rPr>
          <w:rStyle w:val="c5"/>
          <w:color w:val="000000"/>
          <w:sz w:val="28"/>
          <w:szCs w:val="28"/>
        </w:rPr>
        <w:t>: развивать</w:t>
      </w:r>
      <w:r w:rsidRPr="00024941">
        <w:rPr>
          <w:rStyle w:val="c5"/>
          <w:color w:val="000000"/>
          <w:sz w:val="28"/>
          <w:szCs w:val="28"/>
        </w:rPr>
        <w:t xml:space="preserve"> логического мышления, умения кодировать и декодировать информацию.</w:t>
      </w:r>
    </w:p>
    <w:p w14:paraId="53838D2F"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Материал:</w:t>
      </w:r>
      <w:r w:rsidRPr="00024941">
        <w:rPr>
          <w:rStyle w:val="c5"/>
          <w:color w:val="000000"/>
          <w:sz w:val="28"/>
          <w:szCs w:val="28"/>
        </w:rPr>
        <w:t> Комплект логических блоков Дьенеша, карточки с отрицанием свойств.</w:t>
      </w:r>
    </w:p>
    <w:p w14:paraId="78CC14B2" w14:textId="77777777" w:rsidR="00A60DB7" w:rsidRPr="00024941" w:rsidRDefault="00A60DB7" w:rsidP="00A60DB7">
      <w:pPr>
        <w:pStyle w:val="c2"/>
        <w:shd w:val="clear" w:color="auto" w:fill="FFFFFF"/>
        <w:spacing w:before="0" w:beforeAutospacing="0" w:after="0" w:afterAutospacing="0"/>
        <w:jc w:val="both"/>
        <w:rPr>
          <w:rFonts w:ascii="Calibri" w:hAnsi="Calibri" w:cs="Calibri"/>
          <w:color w:val="000000"/>
          <w:sz w:val="22"/>
          <w:szCs w:val="22"/>
        </w:rPr>
      </w:pPr>
      <w:r w:rsidRPr="00024941">
        <w:rPr>
          <w:rStyle w:val="c4"/>
          <w:b/>
          <w:bCs/>
          <w:i/>
          <w:iCs/>
          <w:color w:val="000000"/>
          <w:sz w:val="28"/>
          <w:szCs w:val="28"/>
        </w:rPr>
        <w:t>Ход игры</w:t>
      </w:r>
      <w:r w:rsidRPr="00024941">
        <w:rPr>
          <w:rStyle w:val="c5"/>
          <w:color w:val="000000"/>
          <w:sz w:val="28"/>
          <w:szCs w:val="28"/>
        </w:rPr>
        <w:t>: Дети рассматривают карточки, на которых условно обозначены отрицания свойств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14:paraId="4842DB96" w14:textId="77777777" w:rsidR="00A60DB7" w:rsidRPr="00024941" w:rsidRDefault="00A60DB7" w:rsidP="00A60DB7">
      <w:pPr>
        <w:pStyle w:val="c18"/>
        <w:shd w:val="clear" w:color="auto" w:fill="FFFFFF"/>
        <w:spacing w:before="0" w:beforeAutospacing="0" w:after="0" w:afterAutospacing="0"/>
        <w:rPr>
          <w:rFonts w:ascii="Calibri" w:hAnsi="Calibri" w:cs="Calibri"/>
          <w:color w:val="000000"/>
          <w:sz w:val="22"/>
          <w:szCs w:val="22"/>
        </w:rPr>
      </w:pPr>
      <w:r w:rsidRPr="00024941">
        <w:rPr>
          <w:rStyle w:val="c5"/>
          <w:color w:val="000000"/>
          <w:sz w:val="28"/>
          <w:szCs w:val="28"/>
        </w:rPr>
        <w:lastRenderedPageBreak/>
        <w:t>Список используемой литературы:</w:t>
      </w:r>
    </w:p>
    <w:p w14:paraId="47EEEB20" w14:textId="77777777" w:rsidR="00A60DB7" w:rsidRPr="00024941" w:rsidRDefault="00A60DB7" w:rsidP="00A60DB7">
      <w:pPr>
        <w:pStyle w:val="c16"/>
        <w:numPr>
          <w:ilvl w:val="0"/>
          <w:numId w:val="7"/>
        </w:numPr>
        <w:shd w:val="clear" w:color="auto" w:fill="FFFFFF"/>
        <w:spacing w:before="0" w:beforeAutospacing="0" w:after="0" w:afterAutospacing="0"/>
        <w:rPr>
          <w:rFonts w:ascii="Calibri" w:hAnsi="Calibri" w:cs="Calibri"/>
          <w:color w:val="000000"/>
          <w:sz w:val="22"/>
          <w:szCs w:val="22"/>
        </w:rPr>
      </w:pPr>
      <w:r w:rsidRPr="00024941">
        <w:rPr>
          <w:rStyle w:val="c5"/>
          <w:color w:val="000000"/>
          <w:sz w:val="28"/>
          <w:szCs w:val="28"/>
        </w:rPr>
        <w:t xml:space="preserve">З.А. Михайлова, Е.А. Носова Логико-математическое развитие дошкольников: игры с логическими блоками Дьенеша и цветными палочками </w:t>
      </w:r>
      <w:proofErr w:type="spellStart"/>
      <w:r w:rsidRPr="00024941">
        <w:rPr>
          <w:rStyle w:val="c5"/>
          <w:color w:val="000000"/>
          <w:sz w:val="28"/>
          <w:szCs w:val="28"/>
        </w:rPr>
        <w:t>Кюизенера</w:t>
      </w:r>
      <w:proofErr w:type="spellEnd"/>
      <w:r w:rsidRPr="00024941">
        <w:rPr>
          <w:rStyle w:val="c5"/>
          <w:color w:val="000000"/>
          <w:sz w:val="28"/>
          <w:szCs w:val="28"/>
        </w:rPr>
        <w:t>. – СПб.: ООО «ИЗДАТЕЛЬСТВО «ДЕТСТВО ПРЕСС», 2015. – 128с., ил. – (Методический комплект программы «Детство»).</w:t>
      </w:r>
    </w:p>
    <w:p w14:paraId="33BEF81A" w14:textId="77777777" w:rsidR="00A60DB7" w:rsidRPr="00024941" w:rsidRDefault="00A60DB7" w:rsidP="00A60DB7">
      <w:pPr>
        <w:pStyle w:val="c16"/>
        <w:numPr>
          <w:ilvl w:val="0"/>
          <w:numId w:val="7"/>
        </w:numPr>
        <w:shd w:val="clear" w:color="auto" w:fill="FFFFFF"/>
        <w:spacing w:before="0" w:beforeAutospacing="0" w:after="0" w:afterAutospacing="0"/>
        <w:rPr>
          <w:rFonts w:ascii="Calibri" w:hAnsi="Calibri" w:cs="Calibri"/>
          <w:color w:val="000000"/>
          <w:sz w:val="22"/>
          <w:szCs w:val="22"/>
        </w:rPr>
      </w:pPr>
      <w:r w:rsidRPr="00024941">
        <w:rPr>
          <w:rStyle w:val="c5"/>
          <w:color w:val="000000"/>
          <w:sz w:val="28"/>
          <w:szCs w:val="28"/>
        </w:rPr>
        <w:t xml:space="preserve">З.А. </w:t>
      </w:r>
      <w:proofErr w:type="gramStart"/>
      <w:r w:rsidRPr="00024941">
        <w:rPr>
          <w:rStyle w:val="c5"/>
          <w:color w:val="000000"/>
          <w:sz w:val="28"/>
          <w:szCs w:val="28"/>
        </w:rPr>
        <w:t>Михайлова  Игровые</w:t>
      </w:r>
      <w:proofErr w:type="gramEnd"/>
      <w:r w:rsidRPr="00024941">
        <w:rPr>
          <w:rStyle w:val="c5"/>
          <w:color w:val="000000"/>
          <w:sz w:val="28"/>
          <w:szCs w:val="28"/>
        </w:rPr>
        <w:t xml:space="preserve"> задачи для дошкольников. – СПб.: ООО «ИЗДАТЕЛЬСТВО «ДЕТСТВО ПРЕСС», 2015. – 144с., ил. – (Библиотека программы «Детство»).</w:t>
      </w:r>
    </w:p>
    <w:p w14:paraId="4040D03E" w14:textId="77777777" w:rsidR="00A60DB7" w:rsidRPr="00024941" w:rsidRDefault="00A60DB7" w:rsidP="00A60DB7">
      <w:pPr>
        <w:pStyle w:val="c18"/>
        <w:numPr>
          <w:ilvl w:val="0"/>
          <w:numId w:val="7"/>
        </w:numPr>
        <w:shd w:val="clear" w:color="auto" w:fill="FFFFFF"/>
        <w:spacing w:before="0" w:beforeAutospacing="0" w:after="0" w:afterAutospacing="0"/>
        <w:rPr>
          <w:rFonts w:ascii="Calibri" w:hAnsi="Calibri" w:cs="Calibri"/>
          <w:color w:val="000000"/>
          <w:sz w:val="22"/>
          <w:szCs w:val="22"/>
        </w:rPr>
      </w:pPr>
      <w:r w:rsidRPr="00024941">
        <w:rPr>
          <w:rStyle w:val="c5"/>
          <w:color w:val="000000"/>
          <w:sz w:val="28"/>
          <w:szCs w:val="28"/>
        </w:rPr>
        <w:t xml:space="preserve">Е.А. Носова, Р.Л. Непомнящая Логика и математика для дошкольников. –С.-Петербург.: </w:t>
      </w:r>
      <w:proofErr w:type="spellStart"/>
      <w:proofErr w:type="gramStart"/>
      <w:r w:rsidRPr="00024941">
        <w:rPr>
          <w:rStyle w:val="c5"/>
          <w:color w:val="000000"/>
          <w:sz w:val="28"/>
          <w:szCs w:val="28"/>
        </w:rPr>
        <w:t>Издательство«</w:t>
      </w:r>
      <w:proofErr w:type="gramEnd"/>
      <w:r w:rsidRPr="00024941">
        <w:rPr>
          <w:rStyle w:val="c5"/>
          <w:color w:val="000000"/>
          <w:sz w:val="28"/>
          <w:szCs w:val="28"/>
        </w:rPr>
        <w:t>ДЕТСТВО</w:t>
      </w:r>
      <w:proofErr w:type="spellEnd"/>
      <w:r w:rsidRPr="00024941">
        <w:rPr>
          <w:rStyle w:val="c5"/>
          <w:color w:val="000000"/>
          <w:sz w:val="28"/>
          <w:szCs w:val="28"/>
        </w:rPr>
        <w:t xml:space="preserve"> ПРЕСС», 2000.</w:t>
      </w:r>
    </w:p>
    <w:p w14:paraId="38C30465" w14:textId="6A2D399F" w:rsidR="00217C46" w:rsidRPr="00024941" w:rsidRDefault="00217C46"/>
    <w:sectPr w:rsidR="00217C46" w:rsidRPr="00024941" w:rsidSect="00A60DB7">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B387B"/>
    <w:multiLevelType w:val="multilevel"/>
    <w:tmpl w:val="FDB0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15205"/>
    <w:multiLevelType w:val="multilevel"/>
    <w:tmpl w:val="BECC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C1534"/>
    <w:multiLevelType w:val="multilevel"/>
    <w:tmpl w:val="3482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46586"/>
    <w:multiLevelType w:val="multilevel"/>
    <w:tmpl w:val="1508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D22AB"/>
    <w:multiLevelType w:val="multilevel"/>
    <w:tmpl w:val="6DAE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175BC"/>
    <w:multiLevelType w:val="multilevel"/>
    <w:tmpl w:val="0B8A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57396"/>
    <w:multiLevelType w:val="multilevel"/>
    <w:tmpl w:val="058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B7"/>
    <w:rsid w:val="00024941"/>
    <w:rsid w:val="00217C46"/>
    <w:rsid w:val="00A6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710C"/>
  <w15:chartTrackingRefBased/>
  <w15:docId w15:val="{A46B3536-2CAA-4B52-868E-69E8E25E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60DB7"/>
  </w:style>
  <w:style w:type="paragraph" w:customStyle="1" w:styleId="c2">
    <w:name w:val="c2"/>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60DB7"/>
  </w:style>
  <w:style w:type="character" w:customStyle="1" w:styleId="c5">
    <w:name w:val="c5"/>
    <w:basedOn w:val="a0"/>
    <w:rsid w:val="00A60DB7"/>
  </w:style>
  <w:style w:type="character" w:customStyle="1" w:styleId="c10">
    <w:name w:val="c10"/>
    <w:basedOn w:val="a0"/>
    <w:rsid w:val="00A60DB7"/>
  </w:style>
  <w:style w:type="paragraph" w:customStyle="1" w:styleId="c18">
    <w:name w:val="c18"/>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60D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1</cp:revision>
  <dcterms:created xsi:type="dcterms:W3CDTF">2020-08-11T17:32:00Z</dcterms:created>
  <dcterms:modified xsi:type="dcterms:W3CDTF">2020-08-11T17:54:00Z</dcterms:modified>
</cp:coreProperties>
</file>