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36" w:rsidRDefault="00271652" w:rsidP="00271652">
      <w:pPr>
        <w:pStyle w:val="af0"/>
        <w:spacing w:before="0"/>
        <w:ind w:left="-993"/>
        <w:contextualSpacing/>
        <w:rPr>
          <w:b/>
          <w:bCs/>
        </w:rPr>
      </w:pPr>
      <w:r>
        <w:rPr>
          <w:b/>
          <w:noProof/>
          <w:spacing w:val="0"/>
          <w:sz w:val="24"/>
          <w:szCs w:val="24"/>
          <w:lang w:eastAsia="ru-RU"/>
        </w:rPr>
        <w:drawing>
          <wp:inline distT="0" distB="0" distL="0" distR="0">
            <wp:extent cx="6950501" cy="9562290"/>
            <wp:effectExtent l="19050" t="0" r="2749" b="0"/>
            <wp:docPr id="1" name="Рисунок 1" descr="C:\Users\Наталья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84" cy="956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2D4" w:rsidRDefault="001562D4" w:rsidP="001562D4">
      <w:pPr>
        <w:suppressAutoHyphens w:val="0"/>
        <w:sectPr w:rsidR="001562D4" w:rsidSect="001F3B36">
          <w:footerReference w:type="default" r:id="rId9"/>
          <w:pgSz w:w="11905" w:h="16837"/>
          <w:pgMar w:top="567" w:right="848" w:bottom="284" w:left="1800" w:header="1258" w:footer="1134" w:gutter="0"/>
          <w:cols w:space="720"/>
        </w:sectPr>
      </w:pPr>
    </w:p>
    <w:p w:rsidR="001562D4" w:rsidRDefault="001F3B36" w:rsidP="001F3B36">
      <w:pPr>
        <w:shd w:val="clear" w:color="auto" w:fill="FFFFFF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1. </w:t>
      </w:r>
      <w:r w:rsidR="001562D4">
        <w:rPr>
          <w:b/>
          <w:bCs/>
          <w:iCs/>
          <w:color w:val="000000"/>
        </w:rPr>
        <w:t>Общие положения.</w:t>
      </w:r>
    </w:p>
    <w:p w:rsidR="001562D4" w:rsidRDefault="001562D4" w:rsidP="001562D4">
      <w:pPr>
        <w:shd w:val="clear" w:color="auto" w:fill="FFFFFF"/>
        <w:ind w:left="3119"/>
        <w:jc w:val="both"/>
        <w:rPr>
          <w:b/>
          <w:bCs/>
        </w:rPr>
      </w:pPr>
    </w:p>
    <w:p w:rsidR="001562D4" w:rsidRDefault="001562D4" w:rsidP="001562D4">
      <w:pPr>
        <w:rPr>
          <w:bCs/>
          <w:color w:val="000000"/>
        </w:rPr>
      </w:pPr>
      <w:r>
        <w:rPr>
          <w:bCs/>
          <w:color w:val="000000"/>
        </w:rPr>
        <w:t xml:space="preserve">Трудовой распорядок  в  </w:t>
      </w:r>
      <w:r>
        <w:t>Муниципальном бюджетном дошкольном образователь</w:t>
      </w:r>
      <w:r w:rsidR="000E1D16">
        <w:t>ном учреждении-детском саду  № 201</w:t>
      </w:r>
      <w:r>
        <w:t xml:space="preserve"> (далее – МБДОУ), </w:t>
      </w:r>
    </w:p>
    <w:p w:rsidR="001562D4" w:rsidRDefault="001562D4" w:rsidP="001562D4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определяется настоящими правилами внутреннего трудового распорядка.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bCs/>
          <w:color w:val="000000"/>
        </w:rPr>
        <w:t>1.1. Правила внутреннего распорядка дошкольного образовательного учреждения</w:t>
      </w:r>
      <w:r>
        <w:rPr>
          <w:b/>
          <w:bCs/>
          <w:color w:val="000000"/>
        </w:rPr>
        <w:t xml:space="preserve"> (</w:t>
      </w:r>
      <w:r>
        <w:rPr>
          <w:bCs/>
          <w:color w:val="000000"/>
        </w:rPr>
        <w:t>далее Правила)</w:t>
      </w:r>
      <w:r>
        <w:rPr>
          <w:color w:val="000000"/>
        </w:rPr>
        <w:t xml:space="preserve"> локальный нормативный акт, регламентирующий в соответствии с Трудовым Кодексом Российской федерации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дошкольном образовательном учреждении.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1.2. В соответствии с Конституцией РФ граждане РФ имеют право на труд, т.е. на получение гарантированной работы с оплатой труда в соответствии с его количеством и качеством, и не ниже установленного государством минимального размера. А также право на выбор профессии, рода занятий и работы, в соответствии с призванием и с учетом общественных потребностей. Обязанность и дело чести каждого способного к труду гражданина РФ - добросовестный труд в избранной им области общественно полезной деятельности, соблюдение трудовой дисциплины.</w:t>
      </w:r>
    </w:p>
    <w:p w:rsidR="001562D4" w:rsidRDefault="001562D4" w:rsidP="001562D4">
      <w:pPr>
        <w:shd w:val="clear" w:color="auto" w:fill="FFFFFF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Дисциплина труда</w:t>
      </w:r>
      <w:r>
        <w:rPr>
          <w:i/>
          <w:iCs/>
          <w:color w:val="000000"/>
        </w:rPr>
        <w:t xml:space="preserve"> - </w:t>
      </w:r>
      <w:r>
        <w:rPr>
          <w:color w:val="000000"/>
        </w:rPr>
        <w:t>обязательное для всех работников подчинение Правилам, определенным в соответствии с Кодексом о труде, иными законами, коллективным договором, соглашениями, трудовым договором, локальными нормативными актами учреждения. Трудовая дисциплина обеспечивается созданием необходимых организационных и экономических условий необходимых для соблюдения работниками дисциплины труда.</w:t>
      </w:r>
    </w:p>
    <w:p w:rsidR="001562D4" w:rsidRDefault="001562D4" w:rsidP="001562D4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К нарушителям трудовой дисциплины принимаются меры дисциплинарного общественного воздействия.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1.3. Правила имеют целью способствовать дальнейшему укреплению трудовой дисциплины, организации труда на научной основе, рациональному использованию рабочего времени, высокому качеству работ, повышению производительности труда и эффективности общественного производства.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1.4. Настоящие Правила являются обязательными для исполнения их каждым работникам МБДОУ.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1.5. Правила организации утверждаются заведующим с учетом мнения представительного органа работников организации. Являются приложением к коллективному договору.</w:t>
      </w:r>
    </w:p>
    <w:p w:rsidR="001562D4" w:rsidRDefault="001562D4" w:rsidP="001562D4">
      <w:pPr>
        <w:shd w:val="clear" w:color="auto" w:fill="FFFFFF"/>
        <w:ind w:firstLine="720"/>
        <w:jc w:val="both"/>
      </w:pPr>
    </w:p>
    <w:p w:rsidR="001562D4" w:rsidRDefault="001562D4" w:rsidP="001562D4">
      <w:pPr>
        <w:shd w:val="clear" w:color="auto" w:fill="FFFFFF"/>
        <w:ind w:firstLine="212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 Порядок приема и увольнения работников.</w:t>
      </w:r>
    </w:p>
    <w:p w:rsidR="001562D4" w:rsidRDefault="001562D4" w:rsidP="001562D4">
      <w:pPr>
        <w:shd w:val="clear" w:color="auto" w:fill="FFFFFF"/>
        <w:jc w:val="both"/>
        <w:rPr>
          <w:b/>
          <w:bCs/>
          <w:iCs/>
          <w:color w:val="000000"/>
        </w:rPr>
      </w:pP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2.1. Прием на работу в МБДОУ производится на основании личного заявления Работника, а так же  заключения  между Работодателем - заведующим) и Работником  письменного трудового договора, в котором отражаются все существенные условия труда: должность, профессия с указанием разряда, категории, размера заработной платы, режима рабочего времени, продолжительность ежегодного и дополнительного отпуска, вид трудового договора.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bCs/>
          <w:i/>
          <w:iCs/>
          <w:color w:val="000000"/>
        </w:rPr>
        <w:t>Трудовой договор</w:t>
      </w:r>
      <w:r>
        <w:rPr>
          <w:i/>
          <w:iCs/>
          <w:color w:val="000000"/>
        </w:rPr>
        <w:t xml:space="preserve">— </w:t>
      </w:r>
      <w:r>
        <w:rPr>
          <w:color w:val="000000"/>
        </w:rPr>
        <w:t>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законами и иными, нормативными правовыми актами, коллективным договором, соглашениями,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 (Ст. 56 Трудового Кодекса РФ).</w:t>
      </w:r>
    </w:p>
    <w:p w:rsidR="001562D4" w:rsidRDefault="001562D4" w:rsidP="001562D4">
      <w:pPr>
        <w:pStyle w:val="6"/>
        <w:tabs>
          <w:tab w:val="clear" w:pos="1152"/>
          <w:tab w:val="left" w:pos="708"/>
        </w:tabs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2.2. Заключение трудового договора.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2.2.1. При заключении трудового договора (Ст. 65.Трудового Кодекса РФ) Работник, поступающий на работу, предъявляет заведующему МБДОУ:</w:t>
      </w:r>
    </w:p>
    <w:p w:rsidR="001562D4" w:rsidRDefault="001562D4" w:rsidP="001F3B36">
      <w:pPr>
        <w:numPr>
          <w:ilvl w:val="0"/>
          <w:numId w:val="22"/>
        </w:numPr>
        <w:shd w:val="clear" w:color="auto" w:fill="FFFFFF"/>
        <w:tabs>
          <w:tab w:val="clear" w:pos="1440"/>
          <w:tab w:val="left" w:pos="720"/>
        </w:tabs>
        <w:ind w:left="0" w:hanging="22"/>
        <w:jc w:val="both"/>
        <w:rPr>
          <w:color w:val="000000"/>
        </w:rPr>
      </w:pPr>
      <w:r>
        <w:rPr>
          <w:color w:val="000000"/>
        </w:rPr>
        <w:t>паспорт или иной документ, удостоверяющий личность;</w:t>
      </w:r>
    </w:p>
    <w:p w:rsidR="001562D4" w:rsidRDefault="001562D4" w:rsidP="001F3B36">
      <w:pPr>
        <w:numPr>
          <w:ilvl w:val="0"/>
          <w:numId w:val="22"/>
        </w:numPr>
        <w:shd w:val="clear" w:color="auto" w:fill="FFFFFF"/>
        <w:tabs>
          <w:tab w:val="clear" w:pos="1440"/>
          <w:tab w:val="left" w:pos="720"/>
        </w:tabs>
        <w:ind w:left="0" w:hanging="22"/>
        <w:jc w:val="both"/>
        <w:rPr>
          <w:color w:val="000000"/>
        </w:rPr>
      </w:pPr>
      <w:r>
        <w:rPr>
          <w:color w:val="000000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1562D4" w:rsidRDefault="001562D4" w:rsidP="001F3B36">
      <w:pPr>
        <w:numPr>
          <w:ilvl w:val="0"/>
          <w:numId w:val="22"/>
        </w:numPr>
        <w:shd w:val="clear" w:color="auto" w:fill="FFFFFF"/>
        <w:tabs>
          <w:tab w:val="clear" w:pos="1440"/>
          <w:tab w:val="left" w:pos="720"/>
        </w:tabs>
        <w:ind w:left="0" w:hanging="22"/>
        <w:jc w:val="both"/>
        <w:rPr>
          <w:color w:val="000000"/>
        </w:rPr>
      </w:pPr>
      <w:r>
        <w:rPr>
          <w:color w:val="000000"/>
        </w:rPr>
        <w:t xml:space="preserve">страховое свидетельство государственного пенсионного страхования; </w:t>
      </w:r>
    </w:p>
    <w:p w:rsidR="001562D4" w:rsidRDefault="001562D4" w:rsidP="001F3B36">
      <w:pPr>
        <w:numPr>
          <w:ilvl w:val="0"/>
          <w:numId w:val="22"/>
        </w:numPr>
        <w:shd w:val="clear" w:color="auto" w:fill="FFFFFF"/>
        <w:tabs>
          <w:tab w:val="clear" w:pos="1440"/>
          <w:tab w:val="left" w:pos="720"/>
        </w:tabs>
        <w:ind w:left="0" w:hanging="22"/>
        <w:jc w:val="both"/>
        <w:rPr>
          <w:color w:val="000000"/>
        </w:rPr>
      </w:pPr>
      <w:r>
        <w:rPr>
          <w:color w:val="000000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1562D4" w:rsidRDefault="001562D4" w:rsidP="001F3B36">
      <w:pPr>
        <w:numPr>
          <w:ilvl w:val="0"/>
          <w:numId w:val="22"/>
        </w:numPr>
        <w:shd w:val="clear" w:color="auto" w:fill="FFFFFF"/>
        <w:tabs>
          <w:tab w:val="clear" w:pos="1440"/>
          <w:tab w:val="left" w:pos="720"/>
        </w:tabs>
        <w:ind w:left="0" w:hanging="22"/>
        <w:jc w:val="both"/>
        <w:rPr>
          <w:color w:val="000000"/>
        </w:rPr>
      </w:pPr>
      <w:r>
        <w:rPr>
          <w:color w:val="000000"/>
        </w:rPr>
        <w:t>справку об отсутствии судимости (Ст.351.1 ТК РФ);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2.2.2. При заключении трудового договора впервые трудовая книжка оформляются Работодателем.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2.2.3. Прием на работу в МБДОУ без предъявления вышеперечисленных документов не допускается.</w:t>
      </w:r>
    </w:p>
    <w:p w:rsidR="001562D4" w:rsidRDefault="001562D4" w:rsidP="001562D4">
      <w:pPr>
        <w:pStyle w:val="6"/>
        <w:tabs>
          <w:tab w:val="clear" w:pos="1152"/>
          <w:tab w:val="left" w:pos="708"/>
        </w:tabs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Оформление приема на работу.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2.3.1. Прием на работу (Ст.68 Трудовой Кодекс РФ) оформляется приказом, изданным на основании заключенного трудового договора.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2.3.2. Приказ Работодателя о приеме на работу объявляется Работнику под расписку в момент  подписания трудового договора. По требованию Работника Работодатель обязан выдать ему  заверенную копию указанного приказа.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2.3.3.В приказе указываются: наименование работы (должности) в соответствии с «Единым тарифно-квалификационным справочником работ и профессий рабочих», штатным расписанием - и условия оплаты труда. Фактическое допущение к работе соответствующим должностным лицом считается заключение трудового договора, независимо от того, был ли прием на работу оформлен должным образом.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2.3.4. На всех рабочих и служащих, проработавших свыше 5 дней, ведутся трудовые книжки в случае, если работа в дошкольном учреждении является для работника основной.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2.3.5. В трудовую книжку вносятся (Ст. 66 Трудового Кодекса РФ)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2.3.6. Трудовая книжка заведующего МБДОУ хранится в районном управлении образования, трудовые книжки остальных работников хранятся как бланки строгой отчетности в МБДОУ.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2.3.7. На всех принимаемых в МБДОУ оформляется личное дело со следующими перечнями документов:</w:t>
      </w:r>
    </w:p>
    <w:p w:rsidR="001562D4" w:rsidRDefault="001562D4" w:rsidP="001F3B36">
      <w:pPr>
        <w:numPr>
          <w:ilvl w:val="0"/>
          <w:numId w:val="23"/>
        </w:numPr>
        <w:shd w:val="clear" w:color="auto" w:fill="FFFFFF"/>
        <w:tabs>
          <w:tab w:val="clear" w:pos="1440"/>
        </w:tabs>
        <w:ind w:left="0" w:firstLine="0"/>
        <w:jc w:val="both"/>
        <w:rPr>
          <w:color w:val="000000"/>
        </w:rPr>
      </w:pPr>
      <w:r>
        <w:rPr>
          <w:color w:val="000000"/>
        </w:rPr>
        <w:t>личная карточка работника;</w:t>
      </w:r>
    </w:p>
    <w:p w:rsidR="001562D4" w:rsidRDefault="001562D4" w:rsidP="001F3B36">
      <w:pPr>
        <w:numPr>
          <w:ilvl w:val="0"/>
          <w:numId w:val="23"/>
        </w:numPr>
        <w:shd w:val="clear" w:color="auto" w:fill="FFFFFF"/>
        <w:tabs>
          <w:tab w:val="clear" w:pos="1440"/>
        </w:tabs>
        <w:ind w:left="0" w:firstLine="0"/>
        <w:jc w:val="both"/>
        <w:rPr>
          <w:color w:val="000000"/>
        </w:rPr>
      </w:pPr>
      <w:r>
        <w:rPr>
          <w:color w:val="000000"/>
        </w:rPr>
        <w:t>трудовая книжка;</w:t>
      </w:r>
    </w:p>
    <w:p w:rsidR="001562D4" w:rsidRDefault="001562D4" w:rsidP="001F3B36">
      <w:pPr>
        <w:numPr>
          <w:ilvl w:val="0"/>
          <w:numId w:val="23"/>
        </w:numPr>
        <w:shd w:val="clear" w:color="auto" w:fill="FFFFFF"/>
        <w:tabs>
          <w:tab w:val="clear" w:pos="1440"/>
        </w:tabs>
        <w:ind w:left="0" w:firstLine="0"/>
        <w:jc w:val="both"/>
        <w:rPr>
          <w:color w:val="000000"/>
        </w:rPr>
      </w:pPr>
      <w:r>
        <w:rPr>
          <w:color w:val="000000"/>
        </w:rPr>
        <w:t>копия документов об образовании;</w:t>
      </w:r>
    </w:p>
    <w:p w:rsidR="001562D4" w:rsidRDefault="001562D4" w:rsidP="001F3B36">
      <w:pPr>
        <w:numPr>
          <w:ilvl w:val="0"/>
          <w:numId w:val="23"/>
        </w:numPr>
        <w:shd w:val="clear" w:color="auto" w:fill="FFFFFF"/>
        <w:tabs>
          <w:tab w:val="clear" w:pos="1440"/>
        </w:tabs>
        <w:ind w:left="0" w:firstLine="0"/>
        <w:jc w:val="both"/>
        <w:rPr>
          <w:color w:val="000000"/>
        </w:rPr>
      </w:pPr>
      <w:r>
        <w:rPr>
          <w:color w:val="000000"/>
        </w:rPr>
        <w:t>копии документов, подтверждающих аттестацию работника;</w:t>
      </w:r>
    </w:p>
    <w:p w:rsidR="001562D4" w:rsidRDefault="001562D4" w:rsidP="001F3B36">
      <w:pPr>
        <w:numPr>
          <w:ilvl w:val="0"/>
          <w:numId w:val="23"/>
        </w:numPr>
        <w:shd w:val="clear" w:color="auto" w:fill="FFFFFF"/>
        <w:tabs>
          <w:tab w:val="clear" w:pos="1440"/>
        </w:tabs>
        <w:ind w:left="0" w:firstLine="0"/>
        <w:jc w:val="both"/>
        <w:rPr>
          <w:color w:val="000000"/>
        </w:rPr>
      </w:pPr>
      <w:r>
        <w:rPr>
          <w:color w:val="000000"/>
        </w:rPr>
        <w:t>трудовой договор.</w:t>
      </w:r>
    </w:p>
    <w:p w:rsidR="001562D4" w:rsidRDefault="001562D4" w:rsidP="001562D4">
      <w:pPr>
        <w:pStyle w:val="6"/>
        <w:tabs>
          <w:tab w:val="clear" w:pos="1152"/>
          <w:tab w:val="left" w:pos="708"/>
        </w:tabs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Испытание при приеме на работу.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2.4.1. При заключении трудового договора соглашением сторон может быть обусловлено испытание работника в целях проверки его соответствия поручаемой работе (Ст. 70 Трудового Кодекса РФ).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2.4.2. Условие об испытании указывается в трудовом договоре. Отсутствие в трудовом договоре условия об испытании означает, что работник принят без испытания.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2.4.3. Срок испытания не превышает трех месяцев.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2.4.4. При неудовлетворительном результате испытания Работодатель имеет право до истечения срока испытания расторгнуть трудовой договор с Работником (без учета мнения профсоюзного органа и без выплаты выходного пособия), предупредив его об этом в письменной форме не позднее, чем за три дня с указанием причин, послуживших основанием  для признания этого Работника не выдержавшим испытание.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2.4.5. 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2.4.6. 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1562D4" w:rsidRDefault="001562D4" w:rsidP="001562D4">
      <w:pPr>
        <w:pStyle w:val="7"/>
        <w:tabs>
          <w:tab w:val="clear" w:pos="1296"/>
          <w:tab w:val="left" w:pos="708"/>
        </w:tabs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2.5. Изменение трудового договора.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2.5.1. Перевод на другую постоянную работу в МБДОУ по инициативе Работодателя (Ст. 72 Трудового Кодекса РФ), т.е. изменение трудовой функции или изменение существенных условий трудового договора, а равно перевод на постоянную работу в другую организацию либо в другую местность вместе с данным МБДОУ допускается только с письменного согласия Работника.                  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2.5.2. Не является переводом на другую постоянную работу и не требует согласия Работника перемещение его в дошкольном учреждении на другое рабочее место в той же местности, если это не влечет за собой изменения трудовой функции и изменения существенных условий трудового договора.</w:t>
      </w:r>
    </w:p>
    <w:p w:rsidR="001562D4" w:rsidRDefault="001562D4" w:rsidP="001562D4">
      <w:pPr>
        <w:pStyle w:val="7"/>
        <w:tabs>
          <w:tab w:val="clear" w:pos="1296"/>
          <w:tab w:val="left" w:pos="708"/>
        </w:tabs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2.6. Прекращение трудового договора.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2.6.1. </w:t>
      </w:r>
      <w:r>
        <w:rPr>
          <w:i/>
          <w:iCs/>
          <w:color w:val="000000"/>
        </w:rPr>
        <w:t xml:space="preserve">Общие основания </w:t>
      </w:r>
      <w:r>
        <w:rPr>
          <w:color w:val="000000"/>
        </w:rPr>
        <w:t>(Ст. 77 Трудового Кодекса РФ) прекращения трудового договора: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соглашение сторон (ст. 78);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истечение срока трудового договора (п. 2 ст. 58),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расторжение трудового договора по инициативе работника (ст.80);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расторжение трудового договора по инициативе заведующего МБДОУ (ст.81);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перевод работника по его просьбе или с его согласия на работу к другому работодателю или при переходе на выборную работу (должность);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реорганизацией (ст. 75);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 xml:space="preserve">отказ работника от продолжения работы в связи с изменением существенных условий трудового договора (ст. 73); 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отказ работника от перевода на другую работу вследствие состояния здоровья в соответствии с медицинским заключением (ч.2 ст.72);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>обстоятельства, не зависящие от воли сторон (ст.83);</w:t>
      </w:r>
    </w:p>
    <w:p w:rsidR="001562D4" w:rsidRDefault="001562D4" w:rsidP="001F3B36">
      <w:pPr>
        <w:numPr>
          <w:ilvl w:val="0"/>
          <w:numId w:val="24"/>
        </w:numPr>
        <w:shd w:val="clear" w:color="auto" w:fill="FFFFFF"/>
        <w:tabs>
          <w:tab w:val="clear" w:pos="1440"/>
        </w:tabs>
        <w:ind w:left="426"/>
        <w:jc w:val="both"/>
        <w:rPr>
          <w:color w:val="000000"/>
        </w:rPr>
      </w:pPr>
      <w:r>
        <w:rPr>
          <w:color w:val="000000"/>
        </w:rPr>
        <w:t xml:space="preserve">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 84);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2.6.2. Трудовой договор может быть прекращен и по другим основаниям, предусмотренным Трудовым Кодексом РФ и иными федеральными законами.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2.6.3. Во всех случаях днем увольнения Работника является последний день его работы.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2.6.4. </w:t>
      </w:r>
      <w:r>
        <w:rPr>
          <w:i/>
          <w:iCs/>
          <w:color w:val="000000"/>
        </w:rPr>
        <w:t xml:space="preserve">Расторжение трудового договора по инициативе работника </w:t>
      </w:r>
      <w:r>
        <w:rPr>
          <w:iCs/>
          <w:color w:val="000000"/>
        </w:rPr>
        <w:t>МБ</w:t>
      </w:r>
      <w:r>
        <w:rPr>
          <w:color w:val="000000"/>
        </w:rPr>
        <w:t>ДОУ (по собственному желанию)</w:t>
      </w:r>
    </w:p>
    <w:p w:rsidR="001562D4" w:rsidRDefault="001562D4" w:rsidP="001F3B36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Работник имеет право расторгнуть трудовой договор, предупредив об этом Работодателя в письменной форме за две недели (п. 3 ст. 77, ст. 80).</w:t>
      </w:r>
    </w:p>
    <w:p w:rsidR="001562D4" w:rsidRDefault="001562D4" w:rsidP="001F3B36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и иными федеральными законами не может быть отказано в заключение трудового договора.</w:t>
      </w:r>
    </w:p>
    <w:p w:rsidR="001562D4" w:rsidRDefault="001562D4" w:rsidP="001F3B36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По истечении срока предупреждения об увольнении Работник имеет право прекратить работу. 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1562D4" w:rsidRDefault="001562D4" w:rsidP="001F3B36">
      <w:pPr>
        <w:numPr>
          <w:ilvl w:val="0"/>
          <w:numId w:val="25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2.6.5. </w:t>
      </w:r>
      <w:r>
        <w:rPr>
          <w:i/>
          <w:iCs/>
          <w:color w:val="000000"/>
        </w:rPr>
        <w:t xml:space="preserve">Расторжение трудового договора по инициативе Работодателя </w:t>
      </w:r>
      <w:r>
        <w:rPr>
          <w:color w:val="000000"/>
        </w:rPr>
        <w:t>в случаях:</w:t>
      </w:r>
    </w:p>
    <w:p w:rsidR="001562D4" w:rsidRDefault="001562D4" w:rsidP="001562D4">
      <w:pPr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ликвидации МБДОУ;</w:t>
      </w:r>
    </w:p>
    <w:p w:rsidR="001562D4" w:rsidRDefault="001562D4" w:rsidP="001F3B36">
      <w:pPr>
        <w:numPr>
          <w:ilvl w:val="0"/>
          <w:numId w:val="26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сокращения численности или штата работников МБДОУ;</w:t>
      </w:r>
    </w:p>
    <w:p w:rsidR="001562D4" w:rsidRDefault="001562D4" w:rsidP="001F3B36">
      <w:pPr>
        <w:numPr>
          <w:ilvl w:val="0"/>
          <w:numId w:val="26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несоответствия работника занимаемой должности или выполняемой работе вследствие: состояния здоровья в соответствии с медицинским заключением; недостаточной квалификации, подтвержденной результатами аттестации;</w:t>
      </w:r>
    </w:p>
    <w:p w:rsidR="001562D4" w:rsidRDefault="001562D4" w:rsidP="001F3B36">
      <w:pPr>
        <w:numPr>
          <w:ilvl w:val="0"/>
          <w:numId w:val="26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1562D4" w:rsidRDefault="001562D4" w:rsidP="001F3B36">
      <w:pPr>
        <w:numPr>
          <w:ilvl w:val="0"/>
          <w:numId w:val="26"/>
        </w:numPr>
        <w:shd w:val="clear" w:color="auto" w:fill="FFFFFF"/>
        <w:tabs>
          <w:tab w:val="clear" w:pos="1440"/>
          <w:tab w:val="num" w:pos="851"/>
        </w:tabs>
        <w:ind w:left="426"/>
        <w:jc w:val="both"/>
        <w:rPr>
          <w:color w:val="000000"/>
        </w:rPr>
      </w:pPr>
      <w:r>
        <w:rPr>
          <w:color w:val="000000"/>
        </w:rPr>
        <w:t>однократного грубого нарушения работником трудовых обязанностей: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а) прогула (отсутствия на рабочем месте без уважительных причин более четырех часов подряд в течение рабочего дня);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б) появления на работе в состоянии алкогольного, наркотического или иного токсического опьянения;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в) 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г) нарушение Работником требований по охране труда, если это нарушение повлекло за собой тяжкие последствия (несчастный случай на производстве, авария, катастрофа), либо заведомо создавало реальную угрозу наступления таких последствий;</w:t>
      </w:r>
    </w:p>
    <w:p w:rsidR="001562D4" w:rsidRDefault="001562D4" w:rsidP="001F3B36">
      <w:pPr>
        <w:numPr>
          <w:ilvl w:val="0"/>
          <w:numId w:val="27"/>
        </w:numPr>
        <w:shd w:val="clear" w:color="auto" w:fill="FFFFFF"/>
        <w:tabs>
          <w:tab w:val="clear" w:pos="1440"/>
          <w:tab w:val="left" w:pos="182"/>
        </w:tabs>
        <w:ind w:left="0" w:firstLine="0"/>
        <w:jc w:val="both"/>
        <w:rPr>
          <w:color w:val="000000"/>
        </w:rPr>
      </w:pPr>
      <w:r>
        <w:rPr>
          <w:color w:val="000000"/>
        </w:rPr>
        <w:t>совершение  Работником,  выполняющим  воспитательные  функции, аморального поступка, несовместимого с продолжением данной работы.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2.6.6. Прекращение трудового договора оформляется приказом по МБДОУ.  В день увольнения Работодатель обязан выдать Работнику трудовую книжку с внесенной в нее записью об увольнении и произвести с ним окончательный расчет. Записи о причине увольнения в трудовую книжку  должны производиться в точном соответствии с формулировкой действующего законодательства и со ссылкой на соответствующую статью, пункт закона.</w:t>
      </w:r>
    </w:p>
    <w:p w:rsidR="001562D4" w:rsidRDefault="001562D4" w:rsidP="001562D4">
      <w:pPr>
        <w:shd w:val="clear" w:color="auto" w:fill="FFFFFF"/>
        <w:jc w:val="center"/>
        <w:rPr>
          <w:b/>
          <w:bCs/>
          <w:iCs/>
          <w:color w:val="000000"/>
        </w:rPr>
      </w:pPr>
    </w:p>
    <w:p w:rsidR="001562D4" w:rsidRDefault="001562D4" w:rsidP="001562D4">
      <w:pPr>
        <w:shd w:val="clear" w:color="auto" w:fill="FFFFFF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3. Основные обязанности работников.</w:t>
      </w:r>
    </w:p>
    <w:p w:rsidR="001562D4" w:rsidRDefault="001562D4" w:rsidP="001562D4">
      <w:pPr>
        <w:shd w:val="clear" w:color="auto" w:fill="FFFFFF"/>
        <w:rPr>
          <w:color w:val="000000"/>
        </w:rPr>
      </w:pPr>
      <w:r>
        <w:rPr>
          <w:color w:val="000000"/>
        </w:rPr>
        <w:t>3.1.   Работники МБДОУ обязаны: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3.1.1. работать честно и добросовестно, выполнять обязанности, возложенные на них должностными инструкциями, положениями, Правилами.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3.1.2. соблюдать дисциплину труда - основу порядка на производстве;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3.1.3. беречь и укреплять собственность МБДОУ;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3.1.4. строго соблюдать должностные инструкции, «Инструкцию по охране жизни и здоровья детей», требования по охране труда, предусмотренные соответствующими инструкциями;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3.1.5. содержать в чистоте и порядке свое рабочее место;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3.1.6. быть примером достойного поведения, исполнения высокого морального долга на работе, в быту и общественных, местах, соблюдать правила социального общежития.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3.2. Работники МБДОУ несут ответственность за жизнь и здоровье вверенных ему детей.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 Круг обязанностей, которые выполняет каждый Работник по своей должности, определяется, помимо настоящих Правил, трудовым договором, должностной инструкцией.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3.4.  Конкретные обязанности Работников определяются должностной инструкцией, утвержденной заведующим МБДОУ, разработанной на основе квалификационных характеристик с учетом условий работы МБДОУ, настоящих Правил.</w:t>
      </w:r>
    </w:p>
    <w:p w:rsidR="001562D4" w:rsidRDefault="001562D4" w:rsidP="001562D4">
      <w:pPr>
        <w:shd w:val="clear" w:color="auto" w:fill="FFFFFF"/>
        <w:jc w:val="both"/>
      </w:pPr>
    </w:p>
    <w:p w:rsidR="001562D4" w:rsidRDefault="001562D4" w:rsidP="001562D4">
      <w:pPr>
        <w:shd w:val="clear" w:color="auto" w:fill="FFFFFF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4. Основные права и обязанности работодателя.</w:t>
      </w:r>
    </w:p>
    <w:p w:rsidR="001562D4" w:rsidRDefault="001562D4" w:rsidP="001562D4">
      <w:pPr>
        <w:shd w:val="clear" w:color="auto" w:fill="FFFFFF"/>
        <w:jc w:val="center"/>
        <w:rPr>
          <w:b/>
          <w:bCs/>
          <w:iCs/>
          <w:color w:val="000000"/>
        </w:rPr>
      </w:pP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4.1. Работодатель имеет право (Ст. 22 Трудового Кодекса РФ):</w:t>
      </w:r>
    </w:p>
    <w:p w:rsidR="001562D4" w:rsidRDefault="001562D4" w:rsidP="001F3B36">
      <w:pPr>
        <w:numPr>
          <w:ilvl w:val="0"/>
          <w:numId w:val="27"/>
        </w:numPr>
        <w:shd w:val="clear" w:color="auto" w:fill="FFFFFF"/>
        <w:tabs>
          <w:tab w:val="clear" w:pos="1440"/>
          <w:tab w:val="num" w:pos="1134"/>
        </w:tabs>
        <w:ind w:left="709"/>
        <w:jc w:val="both"/>
        <w:rPr>
          <w:color w:val="000000"/>
        </w:rPr>
      </w:pPr>
      <w:r>
        <w:rPr>
          <w:color w:val="000000"/>
        </w:rPr>
        <w:t>заключать, изменять и расторгать трудовые договоры с Работниками в порядке и на условиях, которые установлены Трудовым Кодексом, иными федеральными законами;</w:t>
      </w:r>
    </w:p>
    <w:p w:rsidR="001562D4" w:rsidRDefault="001562D4" w:rsidP="001F3B36">
      <w:pPr>
        <w:numPr>
          <w:ilvl w:val="0"/>
          <w:numId w:val="27"/>
        </w:numPr>
        <w:shd w:val="clear" w:color="auto" w:fill="FFFFFF"/>
        <w:tabs>
          <w:tab w:val="clear" w:pos="1440"/>
        </w:tabs>
        <w:ind w:left="709"/>
        <w:jc w:val="both"/>
        <w:rPr>
          <w:color w:val="000000"/>
        </w:rPr>
      </w:pPr>
      <w:r>
        <w:rPr>
          <w:color w:val="000000"/>
        </w:rPr>
        <w:t>вести коллективные переговоры и заключать коллективные договоры; поощрять Работников за добросовестный эффективный труд; требовать от работников исполнения ими трудовых обязанностей и бережного отношения к имуществу МБДОУ и его работников, соблюдения правил внутреннего трудового распорядка организации;</w:t>
      </w:r>
    </w:p>
    <w:p w:rsidR="001562D4" w:rsidRDefault="001562D4" w:rsidP="001F3B36">
      <w:pPr>
        <w:numPr>
          <w:ilvl w:val="0"/>
          <w:numId w:val="27"/>
        </w:numPr>
        <w:shd w:val="clear" w:color="auto" w:fill="FFFFFF"/>
        <w:tabs>
          <w:tab w:val="clear" w:pos="1440"/>
          <w:tab w:val="num" w:pos="993"/>
        </w:tabs>
        <w:ind w:left="709"/>
        <w:jc w:val="both"/>
        <w:rPr>
          <w:color w:val="000000"/>
        </w:rPr>
      </w:pPr>
      <w:r>
        <w:rPr>
          <w:color w:val="000000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1562D4" w:rsidRDefault="001562D4" w:rsidP="001F3B36">
      <w:pPr>
        <w:numPr>
          <w:ilvl w:val="0"/>
          <w:numId w:val="27"/>
        </w:numPr>
        <w:shd w:val="clear" w:color="auto" w:fill="FFFFFF"/>
        <w:tabs>
          <w:tab w:val="clear" w:pos="1440"/>
          <w:tab w:val="num" w:pos="993"/>
        </w:tabs>
        <w:ind w:left="709"/>
        <w:jc w:val="both"/>
        <w:rPr>
          <w:color w:val="000000"/>
        </w:rPr>
      </w:pPr>
      <w:r>
        <w:rPr>
          <w:color w:val="000000"/>
        </w:rPr>
        <w:t>принимать локальные нормативные акты.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4.2.  Работодатель обязан: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соблюдать законы и иные нормативно-правовые и локальные акты, условия коллективного договора, соглашений и трудовых договоров;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предоставлять Работникам работу, обусловленную трудовым договором;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обеспечивать безопасность труда и условия, отвечающие требованиям охраны и гигиены труда;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обеспечивать Работников оборудованием и иными средствами, необходимыми для исполнения ими трудовых обязанностей;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принимать необходимые меры по профилактике производственного травматизма, профессиональных и других заболеваний Работников, обеспечивать, в соответствии с действующими нормами, спецодеждой и другими средствами индивидуальной защиты;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постоянно контролировать знания и соблюдения всех требований по охране труда;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вести коллективные переговоры, а также заключать коллективный договор в  порядке  установленном Трудовым Кодексом РФ;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</w:tabs>
        <w:ind w:left="709"/>
        <w:jc w:val="both"/>
        <w:rPr>
          <w:color w:val="000000"/>
        </w:rPr>
      </w:pPr>
      <w:r>
        <w:rPr>
          <w:color w:val="000000"/>
        </w:rPr>
        <w:t>создавать условия, обеспечивающие участие Работников в управлении МБДОУ;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left" w:pos="1134"/>
          <w:tab w:val="num" w:pos="1276"/>
        </w:tabs>
        <w:ind w:left="709"/>
        <w:jc w:val="both"/>
        <w:rPr>
          <w:color w:val="000000"/>
        </w:rPr>
      </w:pPr>
      <w:r>
        <w:rPr>
          <w:color w:val="000000"/>
        </w:rPr>
        <w:t>обеспечивать бытовые нужды Работников ДОУ, связанные с исполнением ими трудовых обязанностей;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left" w:pos="1134"/>
          <w:tab w:val="num" w:pos="1276"/>
        </w:tabs>
        <w:ind w:left="709"/>
        <w:jc w:val="both"/>
        <w:rPr>
          <w:color w:val="000000"/>
        </w:rPr>
      </w:pPr>
      <w:r>
        <w:rPr>
          <w:color w:val="000000"/>
        </w:rPr>
        <w:t>осуществлять обязательное социальное страхование Работников МБДОУ;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left" w:pos="1134"/>
          <w:tab w:val="num" w:pos="1276"/>
        </w:tabs>
        <w:ind w:left="709"/>
        <w:jc w:val="both"/>
        <w:rPr>
          <w:color w:val="000000"/>
        </w:rPr>
      </w:pPr>
      <w:r>
        <w:rPr>
          <w:color w:val="000000"/>
        </w:rPr>
        <w:t>выплачивать заработную плату не реже, чем 2 раза в месяц (12 и 27 числа каждого месяца);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left" w:pos="1134"/>
          <w:tab w:val="num" w:pos="1276"/>
        </w:tabs>
        <w:ind w:left="709"/>
        <w:jc w:val="both"/>
        <w:rPr>
          <w:color w:val="000000"/>
        </w:rPr>
      </w:pPr>
      <w:r>
        <w:rPr>
          <w:color w:val="000000"/>
        </w:rPr>
        <w:t>возмещать вред, причиненный работникам в связи с исполнением ими трудовых обязанностей;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num" w:pos="1134"/>
        </w:tabs>
        <w:ind w:left="709"/>
        <w:jc w:val="both"/>
        <w:rPr>
          <w:color w:val="000000"/>
        </w:rPr>
      </w:pPr>
      <w:r>
        <w:rPr>
          <w:color w:val="000000"/>
        </w:rPr>
        <w:t>создавать условия для профессионального и творческого роста  Работников путем внедрения инновационных технологий и методик;</w:t>
      </w:r>
    </w:p>
    <w:p w:rsidR="001562D4" w:rsidRDefault="001562D4" w:rsidP="001F3B36">
      <w:pPr>
        <w:numPr>
          <w:ilvl w:val="0"/>
          <w:numId w:val="28"/>
        </w:numPr>
        <w:shd w:val="clear" w:color="auto" w:fill="FFFFFF"/>
        <w:tabs>
          <w:tab w:val="clear" w:pos="1800"/>
          <w:tab w:val="num" w:pos="1134"/>
        </w:tabs>
        <w:ind w:left="709"/>
        <w:jc w:val="both"/>
      </w:pPr>
      <w:r>
        <w:t>обеспечивать материальную заинтересованность Работников в результатах личного труда и в общих итогах работы коллектива, экономное расходование фонда заработной платы, других поощрительных фондов.</w:t>
      </w:r>
    </w:p>
    <w:p w:rsidR="001562D4" w:rsidRDefault="001562D4" w:rsidP="001562D4">
      <w:pPr>
        <w:shd w:val="clear" w:color="auto" w:fill="FFFFFF"/>
        <w:jc w:val="both"/>
        <w:rPr>
          <w:b/>
          <w:bCs/>
          <w:color w:val="000000"/>
        </w:rPr>
      </w:pPr>
      <w:r>
        <w:t>Работодатель,  реализуя свои права и осуществляя свои обязанности, стремится к созданию высокопрофессионального и работоспособного коллектива, к объединению Работников в развитии и укреплении МБДОУ.</w:t>
      </w:r>
    </w:p>
    <w:p w:rsidR="001562D4" w:rsidRDefault="001562D4" w:rsidP="001562D4">
      <w:pPr>
        <w:shd w:val="clear" w:color="auto" w:fill="FFFFFF"/>
        <w:ind w:firstLine="2694"/>
        <w:jc w:val="both"/>
        <w:rPr>
          <w:b/>
          <w:bCs/>
          <w:color w:val="000000"/>
        </w:rPr>
      </w:pPr>
    </w:p>
    <w:p w:rsidR="001562D4" w:rsidRDefault="001562D4" w:rsidP="001562D4">
      <w:pPr>
        <w:shd w:val="clear" w:color="auto" w:fill="FFFFFF"/>
        <w:ind w:firstLine="2694"/>
        <w:jc w:val="both"/>
        <w:rPr>
          <w:b/>
          <w:bCs/>
          <w:iCs/>
          <w:color w:val="000000"/>
        </w:rPr>
      </w:pPr>
      <w:r>
        <w:rPr>
          <w:b/>
          <w:bCs/>
          <w:color w:val="000000"/>
        </w:rPr>
        <w:t xml:space="preserve">5. </w:t>
      </w:r>
      <w:r>
        <w:rPr>
          <w:b/>
          <w:bCs/>
          <w:iCs/>
          <w:color w:val="000000"/>
        </w:rPr>
        <w:t>Рабочее время и его использование.</w:t>
      </w:r>
    </w:p>
    <w:p w:rsidR="001562D4" w:rsidRDefault="001562D4" w:rsidP="001562D4">
      <w:pPr>
        <w:shd w:val="clear" w:color="auto" w:fill="FFFFFF"/>
        <w:ind w:firstLine="2694"/>
        <w:jc w:val="both"/>
        <w:rPr>
          <w:b/>
          <w:bCs/>
          <w:iCs/>
          <w:color w:val="000000"/>
        </w:rPr>
      </w:pPr>
    </w:p>
    <w:p w:rsidR="001562D4" w:rsidRDefault="001562D4" w:rsidP="001562D4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Рабочее время - время, в течение которого Работник в соответствии с Правилами МБДОУ и условиями трудового договора должен исполнять трудовые обязанности, а также другие периоды времени, которые в соответствии с законами и иными нормативными, правовыми  и локальными актами относятся к рабочему времени.</w:t>
      </w:r>
    </w:p>
    <w:p w:rsidR="001562D4" w:rsidRDefault="001562D4" w:rsidP="001562D4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Нормальная продолжительность рабочего времени не может превышать 40 часов в неделю, продолжительность рабочего времени педагогических работников устанавливается с учетом норм педагогической работы, установленных за ставку заработной платы, объёмов учебной нагрузки.</w:t>
      </w:r>
    </w:p>
    <w:p w:rsidR="001562D4" w:rsidRDefault="001562D4" w:rsidP="001562D4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Работодатель обязан вести учет времени, фактически отработанного каждым работником (ст.91).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5.1. Сокращенная продолжительность рабочего времени устанавливается: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для работников в возрасте до шестнадцати лет – не более 24 часов в неделю;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для работников в возрасте от шестнадцати до восемнадцати лет – не более 35 часов  в неделю;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для работников, являющихся инвалидами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или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группы - не более 35 часов в неделю.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Может устанавливаться сокращенная продолжительность рабочего времени для других категорий работников (педагогических и других  работников) (ст.92 ТК).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 Неполное рабочее время.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Работодатель устанавливает неполный рабочий день или неполную рабочую неделю по просьбе беременной женщины, одного из родителей (опекуна, попечителя), имеющего ребенка в возрасте до 14 лет (ребенка-инвалида в возрасте до 18 лет), а также лица, осуществляющего уход за больным членом семьи в соответствии с медицинским заключением.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 (ст.93).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5.3. Продолжительность ежедневной работы (смены).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Продолжительность ежедневной работы (смены) не превышает (ст. 94):</w:t>
      </w:r>
    </w:p>
    <w:p w:rsidR="001562D4" w:rsidRDefault="001562D4" w:rsidP="001F3B36">
      <w:pPr>
        <w:shd w:val="clear" w:color="auto" w:fill="FFFFFF"/>
        <w:tabs>
          <w:tab w:val="left" w:pos="0"/>
        </w:tabs>
        <w:ind w:left="142"/>
        <w:jc w:val="both"/>
        <w:rPr>
          <w:color w:val="000000"/>
        </w:rPr>
      </w:pPr>
      <w:r>
        <w:rPr>
          <w:color w:val="000000"/>
        </w:rPr>
        <w:t>-</w:t>
      </w:r>
      <w:r w:rsidR="001F3B36">
        <w:rPr>
          <w:color w:val="000000"/>
        </w:rPr>
        <w:t xml:space="preserve">  </w:t>
      </w:r>
      <w:r>
        <w:rPr>
          <w:color w:val="000000"/>
        </w:rPr>
        <w:t xml:space="preserve">для работников в возрасте от 15 до 16 лет - 5 часов, </w:t>
      </w:r>
    </w:p>
    <w:p w:rsidR="001562D4" w:rsidRDefault="001562D4" w:rsidP="001F3B36">
      <w:pPr>
        <w:shd w:val="clear" w:color="auto" w:fill="FFFFFF"/>
        <w:tabs>
          <w:tab w:val="left" w:pos="0"/>
        </w:tabs>
        <w:ind w:left="142"/>
        <w:jc w:val="both"/>
        <w:rPr>
          <w:color w:val="000000"/>
        </w:rPr>
      </w:pPr>
      <w:r>
        <w:rPr>
          <w:color w:val="000000"/>
        </w:rPr>
        <w:t>в возрасте от 16  до 18 лет - 7 часов;</w:t>
      </w:r>
    </w:p>
    <w:p w:rsidR="001562D4" w:rsidRDefault="001F3B36" w:rsidP="001F3B36">
      <w:pPr>
        <w:shd w:val="clear" w:color="auto" w:fill="FFFFFF"/>
        <w:tabs>
          <w:tab w:val="left" w:pos="0"/>
          <w:tab w:val="left" w:pos="1080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1562D4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="001562D4">
        <w:rPr>
          <w:color w:val="000000"/>
        </w:rPr>
        <w:t>для инвалидов - в соответствии с медицинским заключением;</w:t>
      </w:r>
    </w:p>
    <w:p w:rsidR="001562D4" w:rsidRDefault="001562D4" w:rsidP="001562D4">
      <w:pPr>
        <w:shd w:val="clear" w:color="auto" w:fill="FFFFFF"/>
        <w:tabs>
          <w:tab w:val="left" w:pos="1080"/>
        </w:tabs>
        <w:jc w:val="both"/>
        <w:rPr>
          <w:color w:val="000000"/>
        </w:rPr>
      </w:pPr>
      <w:r>
        <w:rPr>
          <w:color w:val="000000"/>
        </w:rPr>
        <w:t>5.4.Работа в режиме гибкого рабочего времени  (ст.102 ТК)</w:t>
      </w:r>
    </w:p>
    <w:p w:rsidR="001562D4" w:rsidRDefault="001562D4" w:rsidP="001562D4">
      <w:pPr>
        <w:shd w:val="clear" w:color="auto" w:fill="FFFFFF"/>
        <w:tabs>
          <w:tab w:val="left" w:pos="1080"/>
        </w:tabs>
        <w:jc w:val="both"/>
        <w:rPr>
          <w:color w:val="000000"/>
        </w:rPr>
      </w:pPr>
      <w:r>
        <w:rPr>
          <w:color w:val="000000"/>
        </w:rPr>
        <w:t xml:space="preserve">        При работе в режиме гибкого рабочего времени начало, окончание  или общая продолжительность рабочего  дня (смены) определяется по согласованию  сторон.</w:t>
      </w:r>
    </w:p>
    <w:p w:rsidR="001562D4" w:rsidRDefault="001562D4" w:rsidP="001562D4">
      <w:pPr>
        <w:shd w:val="clear" w:color="auto" w:fill="FFFFFF"/>
        <w:tabs>
          <w:tab w:val="left" w:pos="1080"/>
        </w:tabs>
        <w:jc w:val="both"/>
        <w:rPr>
          <w:color w:val="000000"/>
        </w:rPr>
      </w:pPr>
      <w:r>
        <w:rPr>
          <w:color w:val="000000"/>
        </w:rPr>
        <w:t xml:space="preserve">         Работодатель обеспечивает отработку работником суммарного количества рабочих часов в течение соответствующих учетных периодов (рабочего  дня, недели, месяца и других)</w:t>
      </w:r>
    </w:p>
    <w:p w:rsidR="001562D4" w:rsidRDefault="001562D4" w:rsidP="001562D4">
      <w:pPr>
        <w:shd w:val="clear" w:color="auto" w:fill="FFFFFF"/>
        <w:jc w:val="both"/>
      </w:pPr>
      <w:r>
        <w:t xml:space="preserve"> 5.5.Для работников МБДОУ в соответствии с трудовым законодательством  устанавливается  пятидневная рабочая неделя с продолжительностью рабочего времени:</w:t>
      </w:r>
    </w:p>
    <w:p w:rsidR="001562D4" w:rsidRDefault="001562D4" w:rsidP="001F3B36">
      <w:pPr>
        <w:shd w:val="clear" w:color="auto" w:fill="FFFFFF"/>
        <w:jc w:val="both"/>
      </w:pPr>
      <w:r>
        <w:t xml:space="preserve">-для заведующего, заместителей заведующего, поваров, кастелянши, кладовщика и других работников с нормальными условиями труда </w:t>
      </w:r>
    </w:p>
    <w:p w:rsidR="001562D4" w:rsidRDefault="001562D4" w:rsidP="001F3B36">
      <w:pPr>
        <w:shd w:val="clear" w:color="auto" w:fill="FFFFFF"/>
        <w:jc w:val="both"/>
      </w:pPr>
      <w:r>
        <w:t>продолжительностью не более 40 часов в неделю;</w:t>
      </w:r>
    </w:p>
    <w:p w:rsidR="001562D4" w:rsidRDefault="001562D4" w:rsidP="001F3B36">
      <w:pPr>
        <w:shd w:val="clear" w:color="auto" w:fill="FFFFFF"/>
        <w:jc w:val="both"/>
      </w:pPr>
      <w:r>
        <w:t>-для педагогических работников согласно тарификации.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5.6.Продолжительность рабочего дня или смены, непосредственно предшествующих праздничному нерабочему дню, уменьшается на один час.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5.7.Продолжительность рабочего дня и перерыва для отдыха, приема пищи персонала определяется графиком сменности, составленным не менее чем за месяц и утвержденным заведующим МБДОУ с соблюдением установленной продолжительности рабочего времени за неделю или другим учетным периодом. График сменности должен быть объявлен работникам под расписку.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5.8.Питание воспитателей организуется за 30 минут, до начала работы, после ее окончания, вместе с детьми или во время сна детей, при условии организации подмены. Такая же возможность может быть предоставлена и другим работникам МБДОУ, которым по условиям работы нельзя установить перерыв для отдыха и питания.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5.9. Работодатель организует учет явки работников на работу и уход их с работы.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5.10.Групповому персоналу МБДОУ запрещается оставлять работу до прихода сменяющего работника.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В случае неявки сменяющего работника воспитатель заявляет об этом администрации, которая обязана принять меры к немедленной замене его другим работником.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Воспитателю запрещается оставлять рабочее место в случае неявки родителей (законных представителей) за ребенком, оставлять ребенка с посторонними лицами, другим персоналом МБДОУ. В случае неявки  родителей (законных представителей) воспитатель заявляет об этом администрации, которая обязана принять меры к немедленной замене его другим работником.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5.11. Общее собрание трудового коллектива МБДОУ проводится по мере необходимости, но не реже, чем 2 раза в год. Заседание  совета педагогов - 1 раз в 2 месяца. Общие родительские собрания созываются по усмотрению заведующего МБДОУ, но не реже 1 раза в полугодие, а групповые - по усмотрению воспитателя, но не реже 1 раза в квартал. Заседания совета педагогов и общее собрание трудового коллектива должны продолжаться, как правило, не более 1,5 часов, родительские собрания не более 1-1,5 часов.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t xml:space="preserve">5.12. </w:t>
      </w:r>
      <w:r>
        <w:rPr>
          <w:color w:val="000000"/>
        </w:rPr>
        <w:t>Время отдыха (виды: перерывы в течение рабочего дня, выходные дни, нерабочие праздничные дни, отпуска).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5.12.1. Перерывы для отдыха и питания (ст. 108) работников.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 течение рабочего дня (смены) работнику предоставляется перерыв для отдыха и питания продолжительностью не менее 30 мин., которые в рабочее время не включаются.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Работодатель обеспечивает работнику возможность отдыха и приема пищи.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5.12.2. Выходные дни </w:t>
      </w:r>
      <w:r>
        <w:rPr>
          <w:color w:val="000000"/>
          <w:u w:val="single"/>
        </w:rPr>
        <w:t>(</w:t>
      </w:r>
      <w:r>
        <w:rPr>
          <w:color w:val="000000"/>
        </w:rPr>
        <w:t>ст. 111)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 пятидневной рабочей неделе работникам МБДОУ предоставляются два выходных дня в неделю. Оба выходных дня предоставляются подряд (суббота, воскресенье).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5.12.3. Нерабочие праздничные дни (ст. 112):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1,2,3,4,5,6 и 8 января (новогодние  каникулы);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7 января - Рождество Христово;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23 февраля - День защитника Отечества;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8 марта - Международный женский день;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1 мая - Праздник Весны и Труда;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9 мая - День Победы;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12 июня - День России;</w:t>
      </w:r>
    </w:p>
    <w:p w:rsidR="001562D4" w:rsidRDefault="001562D4" w:rsidP="001562D4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4 ноября - День согласия и примирения.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Перенос двух выходных дней из числа выходных дней, совпадающих с нерабочими праздничными днями, указанными выше,  на другие дни в очередном календарном году возможно на основании федерального закона или нормативного правового акта Правительства Российской Федерации.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5.12.4. Отпуск.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Работникам предоставляются ежегодные отпуска с сохранением места работы (должности) и среднего заработка (ст. 114).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Ежегодный основной оплачиваемый отпуск предоставляется работникам продолжительностью 28 календарных дней ( заведующему хозяйством, работникам пищеблока ,  младшему обслуживающему персоналу МБДОУ).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Ежегодный основной оплачиваемый отпуск педагогическим работникам предоставляется 42  календарных дня.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5.12.5. Очередность предоставления ежегодных оплачиваемых отпусков (ст. 123).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Очередность предоставления очередных отпусков определяется ежегодно в соответствии с графиком отпусков, утверждаемых Работодателем, с учетом мнения выборного органа первичной профсоюзной организации,  не позднее, чем за две недели до наступления календарного года.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 времени начала отпуска работник извещается не позднее, чем за две недели до его начала.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Ежегодный оплачиваемый отпуск продлевается в случае временной нетрудоспособности работника (ст. 124).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 соглашению между Работником и Работодателем ежегодный оплачиваемый отпуск может быть разделен на две части. При этом хотя бы одна из частей этого отпуска должна быть не менее 14 календарных дней (ст. 125).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Отзыв Работника из отпуска допускается только с его согласия. Неиспользованная в связи с этим часть отпуска предоставляется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Часть отпуска, превышающая 28 календарных дней, по письменному заявлению работника может быть заменена денежной компенсацией (ст. 126).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 увольнении Работнику выплачивается денежная компенсация за все неиспользованные отпуска (ст. 127).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 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5.12.6. Отпуск без сохранения заработной платы (ст. 128).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Работодатель на основании письменного заявления Работника предоставляет отпуск без сохранения заработной платы:</w:t>
      </w:r>
    </w:p>
    <w:p w:rsidR="001562D4" w:rsidRDefault="001562D4" w:rsidP="001562D4">
      <w:pPr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работающим пенсионерам по старости (по возрасту) - до 14 календарных дней в году;</w:t>
      </w:r>
    </w:p>
    <w:p w:rsidR="001562D4" w:rsidRDefault="001562D4" w:rsidP="001562D4">
      <w:pPr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родителям и женам (мужьям) военнослужащих, погибших или умерших вследствие ранения или увечья - до 14 календарных дней в году;</w:t>
      </w:r>
    </w:p>
    <w:p w:rsidR="001562D4" w:rsidRDefault="001562D4" w:rsidP="001562D4">
      <w:pPr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работающим инвалидам - до 60 календарных дней в году;</w:t>
      </w:r>
    </w:p>
    <w:p w:rsidR="001562D4" w:rsidRDefault="001562D4" w:rsidP="001562D4">
      <w:pPr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работникам в случае рождения ребенка, регистрации брака, смерти близких родственников - до 5 календарных дней;</w:t>
      </w:r>
    </w:p>
    <w:p w:rsidR="001562D4" w:rsidRDefault="001562D4" w:rsidP="001562D4">
      <w:pPr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 других случаях, предусмотренных настоящим Кодексом, иными федеральными законами либо коллективным договором.</w:t>
      </w:r>
    </w:p>
    <w:p w:rsidR="001562D4" w:rsidRDefault="001562D4" w:rsidP="001562D4">
      <w:pPr>
        <w:shd w:val="clear" w:color="auto" w:fill="FFFFFF"/>
        <w:ind w:left="720"/>
        <w:jc w:val="both"/>
      </w:pPr>
    </w:p>
    <w:p w:rsidR="001562D4" w:rsidRDefault="001562D4" w:rsidP="00802C50">
      <w:pPr>
        <w:pStyle w:val="8"/>
        <w:tabs>
          <w:tab w:val="clear" w:pos="1440"/>
        </w:tabs>
        <w:ind w:left="2047" w:firstLine="0"/>
        <w:rPr>
          <w:b/>
          <w:bCs/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6. Дисциплина труда.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6.1. Поощрения за труд.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Работодатель поощряет работников, добросовестно исполняющих трудовые обязанности (объявляет благодарность, выдает премию, награждает  почетной грамотой и т.п.). За особые трудовые заслуги перед обществом и государством работники МБДОУ могут быть представлены к государственным наградам (ст. 191).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Поощрения объявляются в приказе, доводятся до сведения всего коллектива МБДОУ и заносятся в трудовую книжку отличившегося работника.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6.2. Дисциплинарные взыскания.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 (ст.192):</w:t>
      </w:r>
    </w:p>
    <w:p w:rsidR="001562D4" w:rsidRDefault="001562D4" w:rsidP="001562D4">
      <w:pPr>
        <w:numPr>
          <w:ilvl w:val="0"/>
          <w:numId w:val="31"/>
        </w:numPr>
        <w:shd w:val="clear" w:color="auto" w:fill="FFFFFF"/>
        <w:ind w:hanging="900"/>
        <w:jc w:val="both"/>
        <w:rPr>
          <w:color w:val="000000"/>
        </w:rPr>
      </w:pPr>
      <w:r>
        <w:rPr>
          <w:color w:val="000000"/>
        </w:rPr>
        <w:t>замечание;</w:t>
      </w:r>
    </w:p>
    <w:p w:rsidR="001562D4" w:rsidRDefault="001562D4" w:rsidP="001562D4">
      <w:pPr>
        <w:numPr>
          <w:ilvl w:val="0"/>
          <w:numId w:val="31"/>
        </w:numPr>
        <w:shd w:val="clear" w:color="auto" w:fill="FFFFFF"/>
        <w:ind w:hanging="900"/>
        <w:jc w:val="both"/>
        <w:rPr>
          <w:color w:val="000000"/>
        </w:rPr>
      </w:pPr>
      <w:r>
        <w:rPr>
          <w:color w:val="000000"/>
        </w:rPr>
        <w:t>выговор;</w:t>
      </w:r>
    </w:p>
    <w:p w:rsidR="001562D4" w:rsidRDefault="001562D4" w:rsidP="001562D4">
      <w:pPr>
        <w:numPr>
          <w:ilvl w:val="0"/>
          <w:numId w:val="31"/>
        </w:numPr>
        <w:shd w:val="clear" w:color="auto" w:fill="FFFFFF"/>
        <w:ind w:hanging="900"/>
        <w:jc w:val="both"/>
        <w:rPr>
          <w:color w:val="000000"/>
        </w:rPr>
      </w:pPr>
      <w:r>
        <w:rPr>
          <w:color w:val="000000"/>
        </w:rPr>
        <w:t>увольнение по соответствующим основаниям.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6.2.1. Порядок применения дисциплинарных взысканий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До применения дисциплинарного взыскания (ст. 193)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Отказ Работника дать объяснение не является препятствием для применения дисциплинарного взыскания.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За каждый дисциплинарный проступок может быть применено только одно дисциплинарное взыскание.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Не допускается применение дисциплинарных взысканий, не предусмотренных федеральными законами, Уставом МБДОУ, настоящими Правилами.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6.2.2.   Снятие дисциплинарного взыскания.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 (ст. 194)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Работодатель до истечения года со дня применения дисциплинарного взыскания имеет право снять с Работника по собственной инициативе, просьбе самого Работника, ходатайству его представительного органа.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6.2.3. Привлечение к дисциплинарной ответственности руководителя МДОУ.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 требованию представительного органа работников МБДОУ руководитель МБДОУ может быть привлечен к дисциплинарной ответственности (ст. 195). Вышестоящий орган обязан рассмотреть заявление представительного органа работников о нарушении руководителем организации, его заместителями законов и иных нормативных правовых актов о труде, условий коллективного договора, соглашения и сообщить о результатах рассмотрения представительному органу работников.</w:t>
      </w:r>
    </w:p>
    <w:p w:rsidR="001562D4" w:rsidRDefault="001562D4" w:rsidP="001562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 случае, если факты нарушений подтвердились, вышестоящие органыобязаны применить к руководителю МБДОУ, его заместителям дисциплинарноевзыскание вплоть до увольнения.</w:t>
      </w:r>
    </w:p>
    <w:p w:rsidR="001562D4" w:rsidRDefault="001562D4" w:rsidP="001562D4">
      <w:pPr>
        <w:shd w:val="clear" w:color="auto" w:fill="FFFFFF"/>
        <w:ind w:firstLine="720"/>
        <w:jc w:val="both"/>
      </w:pPr>
    </w:p>
    <w:p w:rsidR="00614090" w:rsidRDefault="00614090" w:rsidP="004E5092">
      <w:pPr>
        <w:pStyle w:val="21"/>
        <w:ind w:firstLine="709"/>
        <w:jc w:val="both"/>
      </w:pPr>
    </w:p>
    <w:p w:rsidR="00614090" w:rsidRDefault="00614090" w:rsidP="004E5092">
      <w:pPr>
        <w:pStyle w:val="21"/>
        <w:ind w:firstLine="709"/>
      </w:pPr>
    </w:p>
    <w:p w:rsidR="00271652" w:rsidRDefault="00271652" w:rsidP="004E5092">
      <w:pPr>
        <w:pStyle w:val="21"/>
        <w:ind w:firstLine="709"/>
      </w:pPr>
    </w:p>
    <w:p w:rsidR="00271652" w:rsidRDefault="00271652" w:rsidP="00271652">
      <w:pPr>
        <w:pStyle w:val="21"/>
      </w:pPr>
      <w:r>
        <w:rPr>
          <w:noProof/>
          <w:lang w:eastAsia="ru-RU"/>
        </w:rPr>
        <w:drawing>
          <wp:inline distT="0" distB="0" distL="0" distR="0">
            <wp:extent cx="6497426" cy="8929991"/>
            <wp:effectExtent l="19050" t="0" r="0" b="0"/>
            <wp:docPr id="2" name="Рисунок 2" descr="C:\Users\Наталья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843" cy="893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22" w:rsidRDefault="00716422" w:rsidP="001F3B36"/>
    <w:sectPr w:rsidR="00716422" w:rsidSect="001F3B36">
      <w:footerReference w:type="default" r:id="rId11"/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F8" w:rsidRDefault="007872F8" w:rsidP="0006394F">
      <w:r>
        <w:separator/>
      </w:r>
    </w:p>
  </w:endnote>
  <w:endnote w:type="continuationSeparator" w:id="1">
    <w:p w:rsidR="007872F8" w:rsidRDefault="007872F8" w:rsidP="0006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1C" w:rsidRDefault="00E47C1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1C" w:rsidRDefault="00E47C1C">
    <w:pPr>
      <w:pStyle w:val="aa"/>
      <w:jc w:val="center"/>
    </w:pPr>
  </w:p>
  <w:p w:rsidR="00E47C1C" w:rsidRDefault="00E47C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F8" w:rsidRDefault="007872F8" w:rsidP="0006394F">
      <w:r>
        <w:separator/>
      </w:r>
    </w:p>
  </w:footnote>
  <w:footnote w:type="continuationSeparator" w:id="1">
    <w:p w:rsidR="007872F8" w:rsidRDefault="007872F8" w:rsidP="00063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37C5E54"/>
    <w:name w:val="WW8Num1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</w:abstractNum>
  <w:abstractNum w:abstractNumId="11">
    <w:nsid w:val="0000000E"/>
    <w:multiLevelType w:val="singleLevel"/>
    <w:tmpl w:val="0000000E"/>
    <w:name w:val="WW8Num2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2">
    <w:nsid w:val="0000001D"/>
    <w:multiLevelType w:val="singleLevel"/>
    <w:tmpl w:val="0000001D"/>
    <w:name w:val="WW8Num33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3">
    <w:nsid w:val="00000025"/>
    <w:multiLevelType w:val="singleLevel"/>
    <w:tmpl w:val="00000025"/>
    <w:name w:val="WW8Num42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4">
    <w:nsid w:val="0000002D"/>
    <w:multiLevelType w:val="singleLevel"/>
    <w:tmpl w:val="0000002D"/>
    <w:name w:val="WW8Num50"/>
    <w:lvl w:ilvl="0">
      <w:start w:val="1"/>
      <w:numFmt w:val="bullet"/>
      <w:lvlText w:val="−"/>
      <w:lvlJc w:val="left"/>
      <w:pPr>
        <w:tabs>
          <w:tab w:val="num" w:pos="1353"/>
        </w:tabs>
        <w:ind w:left="1353" w:hanging="360"/>
      </w:pPr>
      <w:rPr>
        <w:rFonts w:ascii="Century" w:hAnsi="Century" w:cs="Century"/>
      </w:rPr>
    </w:lvl>
  </w:abstractNum>
  <w:abstractNum w:abstractNumId="15">
    <w:nsid w:val="0000002E"/>
    <w:multiLevelType w:val="singleLevel"/>
    <w:tmpl w:val="0000002E"/>
    <w:name w:val="WW8Num51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6">
    <w:nsid w:val="00000039"/>
    <w:multiLevelType w:val="singleLevel"/>
    <w:tmpl w:val="00000039"/>
    <w:name w:val="WW8Num62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7">
    <w:nsid w:val="0000005F"/>
    <w:multiLevelType w:val="singleLevel"/>
    <w:tmpl w:val="0000005F"/>
    <w:name w:val="WW8Num108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8">
    <w:nsid w:val="000000BD"/>
    <w:multiLevelType w:val="singleLevel"/>
    <w:tmpl w:val="000000BD"/>
    <w:name w:val="WW8Num215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19">
    <w:nsid w:val="000000CE"/>
    <w:multiLevelType w:val="singleLevel"/>
    <w:tmpl w:val="000000CE"/>
    <w:name w:val="WW8Num234"/>
    <w:lvl w:ilvl="0">
      <w:start w:val="1"/>
      <w:numFmt w:val="bullet"/>
      <w:lvlText w:val="−"/>
      <w:lvlJc w:val="left"/>
      <w:pPr>
        <w:tabs>
          <w:tab w:val="num" w:pos="1020"/>
        </w:tabs>
        <w:ind w:left="1020" w:hanging="360"/>
      </w:pPr>
      <w:rPr>
        <w:rFonts w:ascii="Century" w:hAnsi="Century" w:cs="Century"/>
      </w:rPr>
    </w:lvl>
  </w:abstractNum>
  <w:abstractNum w:abstractNumId="20">
    <w:nsid w:val="09B16CBA"/>
    <w:multiLevelType w:val="hybridMultilevel"/>
    <w:tmpl w:val="F26C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A91B6A"/>
    <w:multiLevelType w:val="hybridMultilevel"/>
    <w:tmpl w:val="BD6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321A75"/>
    <w:multiLevelType w:val="hybridMultilevel"/>
    <w:tmpl w:val="FCB2F59C"/>
    <w:lvl w:ilvl="0" w:tplc="215C53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EE0843"/>
    <w:multiLevelType w:val="hybridMultilevel"/>
    <w:tmpl w:val="D1E86DE0"/>
    <w:lvl w:ilvl="0" w:tplc="215C53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E1A24D1"/>
    <w:multiLevelType w:val="hybridMultilevel"/>
    <w:tmpl w:val="25B85B46"/>
    <w:lvl w:ilvl="0" w:tplc="02A4A5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9A40DF"/>
    <w:multiLevelType w:val="multilevel"/>
    <w:tmpl w:val="BB880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26D2794B"/>
    <w:multiLevelType w:val="hybridMultilevel"/>
    <w:tmpl w:val="2EBE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2D0AB0"/>
    <w:multiLevelType w:val="hybridMultilevel"/>
    <w:tmpl w:val="9DF40F62"/>
    <w:lvl w:ilvl="0" w:tplc="215C53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2865B4"/>
    <w:multiLevelType w:val="hybridMultilevel"/>
    <w:tmpl w:val="E302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950CA1"/>
    <w:multiLevelType w:val="hybridMultilevel"/>
    <w:tmpl w:val="41CA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F44A8A"/>
    <w:multiLevelType w:val="hybridMultilevel"/>
    <w:tmpl w:val="8B9E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8F1B9A"/>
    <w:multiLevelType w:val="hybridMultilevel"/>
    <w:tmpl w:val="1696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EB0BDA"/>
    <w:multiLevelType w:val="hybridMultilevel"/>
    <w:tmpl w:val="DCC28A00"/>
    <w:lvl w:ilvl="0" w:tplc="02A4A5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911464"/>
    <w:multiLevelType w:val="hybridMultilevel"/>
    <w:tmpl w:val="34B45432"/>
    <w:lvl w:ilvl="0" w:tplc="215C53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E77B3"/>
    <w:multiLevelType w:val="hybridMultilevel"/>
    <w:tmpl w:val="BB4ABE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B501E"/>
    <w:multiLevelType w:val="hybridMultilevel"/>
    <w:tmpl w:val="6F28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024FA6"/>
    <w:multiLevelType w:val="hybridMultilevel"/>
    <w:tmpl w:val="78F4A73E"/>
    <w:lvl w:ilvl="0" w:tplc="215C53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716F1D"/>
    <w:multiLevelType w:val="multilevel"/>
    <w:tmpl w:val="D34EE8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7"/>
  </w:num>
  <w:num w:numId="12">
    <w:abstractNumId w:val="12"/>
  </w:num>
  <w:num w:numId="13">
    <w:abstractNumId w:val="18"/>
  </w:num>
  <w:num w:numId="14">
    <w:abstractNumId w:val="16"/>
  </w:num>
  <w:num w:numId="15">
    <w:abstractNumId w:val="15"/>
  </w:num>
  <w:num w:numId="16">
    <w:abstractNumId w:val="19"/>
  </w:num>
  <w:num w:numId="17">
    <w:abstractNumId w:val="37"/>
  </w:num>
  <w:num w:numId="18">
    <w:abstractNumId w:val="25"/>
  </w:num>
  <w:num w:numId="19">
    <w:abstractNumId w:val="3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</w:num>
  <w:num w:numId="22">
    <w:abstractNumId w:val="8"/>
  </w:num>
  <w:num w:numId="23">
    <w:abstractNumId w:val="11"/>
  </w:num>
  <w:num w:numId="24">
    <w:abstractNumId w:val="9"/>
  </w:num>
  <w:num w:numId="25">
    <w:abstractNumId w:val="7"/>
  </w:num>
  <w:num w:numId="26">
    <w:abstractNumId w:val="3"/>
  </w:num>
  <w:num w:numId="27">
    <w:abstractNumId w:val="1"/>
  </w:num>
  <w:num w:numId="28">
    <w:abstractNumId w:val="4"/>
  </w:num>
  <w:num w:numId="29">
    <w:abstractNumId w:val="2"/>
  </w:num>
  <w:num w:numId="30">
    <w:abstractNumId w:val="6"/>
  </w:num>
  <w:num w:numId="31">
    <w:abstractNumId w:val="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090"/>
    <w:rsid w:val="000030D8"/>
    <w:rsid w:val="0001229F"/>
    <w:rsid w:val="00037BDE"/>
    <w:rsid w:val="000400A1"/>
    <w:rsid w:val="0006394F"/>
    <w:rsid w:val="00092A16"/>
    <w:rsid w:val="000C74DC"/>
    <w:rsid w:val="000D3D52"/>
    <w:rsid w:val="000E06F2"/>
    <w:rsid w:val="000E1D16"/>
    <w:rsid w:val="00116835"/>
    <w:rsid w:val="00131EF2"/>
    <w:rsid w:val="00155A5E"/>
    <w:rsid w:val="001562D4"/>
    <w:rsid w:val="001722FA"/>
    <w:rsid w:val="00196BD5"/>
    <w:rsid w:val="001D0C8D"/>
    <w:rsid w:val="001F3B36"/>
    <w:rsid w:val="00230E99"/>
    <w:rsid w:val="00263333"/>
    <w:rsid w:val="00271652"/>
    <w:rsid w:val="002A3DE9"/>
    <w:rsid w:val="002B5FC0"/>
    <w:rsid w:val="002B7E7F"/>
    <w:rsid w:val="002C6E5E"/>
    <w:rsid w:val="002D463D"/>
    <w:rsid w:val="002E75FF"/>
    <w:rsid w:val="002F1294"/>
    <w:rsid w:val="002F2EE0"/>
    <w:rsid w:val="003214B5"/>
    <w:rsid w:val="00357F3A"/>
    <w:rsid w:val="003D76C9"/>
    <w:rsid w:val="004105E7"/>
    <w:rsid w:val="004413E8"/>
    <w:rsid w:val="0044361C"/>
    <w:rsid w:val="004478B5"/>
    <w:rsid w:val="00447A3F"/>
    <w:rsid w:val="004A7468"/>
    <w:rsid w:val="004D2B0D"/>
    <w:rsid w:val="004E5092"/>
    <w:rsid w:val="00562B48"/>
    <w:rsid w:val="00564925"/>
    <w:rsid w:val="0057540C"/>
    <w:rsid w:val="00595599"/>
    <w:rsid w:val="005A74AA"/>
    <w:rsid w:val="005B6FAA"/>
    <w:rsid w:val="006070B4"/>
    <w:rsid w:val="00614090"/>
    <w:rsid w:val="0062768F"/>
    <w:rsid w:val="00647B7B"/>
    <w:rsid w:val="006602C7"/>
    <w:rsid w:val="006E58CB"/>
    <w:rsid w:val="006E7E26"/>
    <w:rsid w:val="006F3068"/>
    <w:rsid w:val="00716422"/>
    <w:rsid w:val="007575ED"/>
    <w:rsid w:val="007872F8"/>
    <w:rsid w:val="007D1CC8"/>
    <w:rsid w:val="00802C50"/>
    <w:rsid w:val="008051E0"/>
    <w:rsid w:val="0081575F"/>
    <w:rsid w:val="0084698A"/>
    <w:rsid w:val="008914FE"/>
    <w:rsid w:val="008A1BF7"/>
    <w:rsid w:val="00946DFD"/>
    <w:rsid w:val="009804E2"/>
    <w:rsid w:val="00983538"/>
    <w:rsid w:val="00995431"/>
    <w:rsid w:val="009A6118"/>
    <w:rsid w:val="009B41C1"/>
    <w:rsid w:val="00A01FD3"/>
    <w:rsid w:val="00A40F93"/>
    <w:rsid w:val="00A44C00"/>
    <w:rsid w:val="00A4553E"/>
    <w:rsid w:val="00A66BE9"/>
    <w:rsid w:val="00AA3461"/>
    <w:rsid w:val="00AC5BB9"/>
    <w:rsid w:val="00AE13E3"/>
    <w:rsid w:val="00AE239C"/>
    <w:rsid w:val="00AE440D"/>
    <w:rsid w:val="00AF69FE"/>
    <w:rsid w:val="00B272EB"/>
    <w:rsid w:val="00B27F52"/>
    <w:rsid w:val="00BA2138"/>
    <w:rsid w:val="00C21760"/>
    <w:rsid w:val="00C865C8"/>
    <w:rsid w:val="00CB54C1"/>
    <w:rsid w:val="00D3101E"/>
    <w:rsid w:val="00D94653"/>
    <w:rsid w:val="00E47C1C"/>
    <w:rsid w:val="00E52B41"/>
    <w:rsid w:val="00E605E4"/>
    <w:rsid w:val="00E61C0E"/>
    <w:rsid w:val="00EB7320"/>
    <w:rsid w:val="00EC63AB"/>
    <w:rsid w:val="00EC6521"/>
    <w:rsid w:val="00EF0E41"/>
    <w:rsid w:val="00F72B2E"/>
    <w:rsid w:val="00F76E57"/>
    <w:rsid w:val="00F86B34"/>
    <w:rsid w:val="00F9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D76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3461"/>
    <w:pPr>
      <w:keepNext/>
      <w:widowControl w:val="0"/>
      <w:shd w:val="clear" w:color="auto" w:fill="FFFFFF"/>
      <w:tabs>
        <w:tab w:val="num" w:pos="1008"/>
      </w:tabs>
      <w:autoSpaceDE w:val="0"/>
      <w:ind w:firstLine="3686"/>
      <w:jc w:val="both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A3461"/>
    <w:pPr>
      <w:keepNext/>
      <w:widowControl w:val="0"/>
      <w:shd w:val="clear" w:color="auto" w:fill="FFFFFF"/>
      <w:tabs>
        <w:tab w:val="num" w:pos="1152"/>
      </w:tabs>
      <w:autoSpaceDE w:val="0"/>
      <w:ind w:firstLine="3119"/>
      <w:jc w:val="both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3461"/>
    <w:pPr>
      <w:keepNext/>
      <w:widowControl w:val="0"/>
      <w:shd w:val="clear" w:color="auto" w:fill="FFFFFF"/>
      <w:tabs>
        <w:tab w:val="num" w:pos="1296"/>
      </w:tabs>
      <w:autoSpaceDE w:val="0"/>
      <w:ind w:firstLine="3261"/>
      <w:jc w:val="both"/>
      <w:outlineLvl w:val="6"/>
    </w:pPr>
    <w:rPr>
      <w:b/>
      <w:bCs/>
      <w:color w:val="000000"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AA3461"/>
    <w:pPr>
      <w:keepNext/>
      <w:widowControl w:val="0"/>
      <w:shd w:val="clear" w:color="auto" w:fill="FFFFFF"/>
      <w:tabs>
        <w:tab w:val="num" w:pos="1440"/>
      </w:tabs>
      <w:autoSpaceDE w:val="0"/>
      <w:ind w:firstLine="3544"/>
      <w:jc w:val="both"/>
      <w:outlineLvl w:val="7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14090"/>
    <w:pPr>
      <w:shd w:val="clear" w:color="auto" w:fill="FFFFFF"/>
      <w:autoSpaceDE w:val="0"/>
      <w:jc w:val="center"/>
    </w:pPr>
    <w:rPr>
      <w:b/>
      <w:bCs/>
      <w:color w:val="000000"/>
      <w:sz w:val="26"/>
      <w:szCs w:val="26"/>
    </w:rPr>
  </w:style>
  <w:style w:type="character" w:customStyle="1" w:styleId="a4">
    <w:name w:val="Название Знак"/>
    <w:basedOn w:val="a0"/>
    <w:link w:val="a3"/>
    <w:rsid w:val="00614090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ar-SA"/>
    </w:rPr>
  </w:style>
  <w:style w:type="paragraph" w:styleId="a5">
    <w:name w:val="Body Text"/>
    <w:basedOn w:val="a"/>
    <w:link w:val="a6"/>
    <w:semiHidden/>
    <w:unhideWhenUsed/>
    <w:rsid w:val="00614090"/>
    <w:pPr>
      <w:shd w:val="clear" w:color="auto" w:fill="FFFFFF"/>
      <w:autoSpaceDE w:val="0"/>
      <w:jc w:val="center"/>
    </w:pPr>
    <w:rPr>
      <w:b/>
      <w:bCs/>
      <w:color w:val="000000"/>
      <w:sz w:val="28"/>
      <w:szCs w:val="22"/>
    </w:rPr>
  </w:style>
  <w:style w:type="character" w:customStyle="1" w:styleId="a6">
    <w:name w:val="Основной текст Знак"/>
    <w:basedOn w:val="a0"/>
    <w:link w:val="a5"/>
    <w:semiHidden/>
    <w:rsid w:val="00614090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ar-SA"/>
    </w:rPr>
  </w:style>
  <w:style w:type="paragraph" w:customStyle="1" w:styleId="21">
    <w:name w:val="Основной текст 21"/>
    <w:basedOn w:val="a"/>
    <w:rsid w:val="00614090"/>
    <w:rPr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447A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39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9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639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9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01F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F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semiHidden/>
    <w:rsid w:val="00AA3461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semiHidden/>
    <w:rsid w:val="00AA3461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semiHidden/>
    <w:rsid w:val="00AA3461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semiHidden/>
    <w:rsid w:val="00AA3461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ar-SA"/>
    </w:rPr>
  </w:style>
  <w:style w:type="paragraph" w:styleId="ae">
    <w:name w:val="Normal (Web)"/>
    <w:basedOn w:val="a"/>
    <w:semiHidden/>
    <w:unhideWhenUsed/>
    <w:rsid w:val="00A44C00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7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No Spacing"/>
    <w:uiPriority w:val="1"/>
    <w:qFormat/>
    <w:rsid w:val="00357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E47C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caption"/>
    <w:basedOn w:val="a"/>
    <w:next w:val="a"/>
    <w:uiPriority w:val="99"/>
    <w:unhideWhenUsed/>
    <w:qFormat/>
    <w:rsid w:val="001F3B36"/>
    <w:pPr>
      <w:widowControl w:val="0"/>
      <w:shd w:val="clear" w:color="auto" w:fill="FFFFFF"/>
      <w:suppressAutoHyphens w:val="0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paragraph" w:customStyle="1" w:styleId="msonormalbullet1gif">
    <w:name w:val="msonormalbullet1.gif"/>
    <w:basedOn w:val="a"/>
    <w:rsid w:val="001F3B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bullet2gif">
    <w:name w:val="msonormalbullet2.gif"/>
    <w:basedOn w:val="a"/>
    <w:rsid w:val="001F3B3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D76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3461"/>
    <w:pPr>
      <w:keepNext/>
      <w:widowControl w:val="0"/>
      <w:shd w:val="clear" w:color="auto" w:fill="FFFFFF"/>
      <w:tabs>
        <w:tab w:val="num" w:pos="1008"/>
      </w:tabs>
      <w:autoSpaceDE w:val="0"/>
      <w:ind w:firstLine="3686"/>
      <w:jc w:val="both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A3461"/>
    <w:pPr>
      <w:keepNext/>
      <w:widowControl w:val="0"/>
      <w:shd w:val="clear" w:color="auto" w:fill="FFFFFF"/>
      <w:tabs>
        <w:tab w:val="num" w:pos="1152"/>
      </w:tabs>
      <w:autoSpaceDE w:val="0"/>
      <w:ind w:firstLine="3119"/>
      <w:jc w:val="both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3461"/>
    <w:pPr>
      <w:keepNext/>
      <w:widowControl w:val="0"/>
      <w:shd w:val="clear" w:color="auto" w:fill="FFFFFF"/>
      <w:tabs>
        <w:tab w:val="num" w:pos="1296"/>
      </w:tabs>
      <w:autoSpaceDE w:val="0"/>
      <w:ind w:firstLine="3261"/>
      <w:jc w:val="both"/>
      <w:outlineLvl w:val="6"/>
    </w:pPr>
    <w:rPr>
      <w:b/>
      <w:bCs/>
      <w:color w:val="000000"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AA3461"/>
    <w:pPr>
      <w:keepNext/>
      <w:widowControl w:val="0"/>
      <w:shd w:val="clear" w:color="auto" w:fill="FFFFFF"/>
      <w:tabs>
        <w:tab w:val="num" w:pos="1440"/>
      </w:tabs>
      <w:autoSpaceDE w:val="0"/>
      <w:ind w:firstLine="3544"/>
      <w:jc w:val="both"/>
      <w:outlineLvl w:val="7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14090"/>
    <w:pPr>
      <w:shd w:val="clear" w:color="auto" w:fill="FFFFFF"/>
      <w:autoSpaceDE w:val="0"/>
      <w:jc w:val="center"/>
    </w:pPr>
    <w:rPr>
      <w:b/>
      <w:bCs/>
      <w:color w:val="000000"/>
      <w:sz w:val="26"/>
      <w:szCs w:val="26"/>
    </w:rPr>
  </w:style>
  <w:style w:type="character" w:customStyle="1" w:styleId="a4">
    <w:name w:val="Название Знак"/>
    <w:basedOn w:val="a0"/>
    <w:link w:val="a3"/>
    <w:rsid w:val="00614090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ar-SA"/>
    </w:rPr>
  </w:style>
  <w:style w:type="paragraph" w:styleId="a5">
    <w:name w:val="Body Text"/>
    <w:basedOn w:val="a"/>
    <w:link w:val="a6"/>
    <w:semiHidden/>
    <w:unhideWhenUsed/>
    <w:rsid w:val="00614090"/>
    <w:pPr>
      <w:shd w:val="clear" w:color="auto" w:fill="FFFFFF"/>
      <w:autoSpaceDE w:val="0"/>
      <w:jc w:val="center"/>
    </w:pPr>
    <w:rPr>
      <w:b/>
      <w:bCs/>
      <w:color w:val="000000"/>
      <w:sz w:val="28"/>
      <w:szCs w:val="22"/>
    </w:rPr>
  </w:style>
  <w:style w:type="character" w:customStyle="1" w:styleId="a6">
    <w:name w:val="Основной текст Знак"/>
    <w:basedOn w:val="a0"/>
    <w:link w:val="a5"/>
    <w:semiHidden/>
    <w:rsid w:val="00614090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ar-SA"/>
    </w:rPr>
  </w:style>
  <w:style w:type="paragraph" w:customStyle="1" w:styleId="21">
    <w:name w:val="Основной текст 21"/>
    <w:basedOn w:val="a"/>
    <w:rsid w:val="00614090"/>
    <w:rPr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447A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39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9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639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9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01F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F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semiHidden/>
    <w:rsid w:val="00AA3461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semiHidden/>
    <w:rsid w:val="00AA3461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semiHidden/>
    <w:rsid w:val="00AA3461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semiHidden/>
    <w:rsid w:val="00AA3461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ar-SA"/>
    </w:rPr>
  </w:style>
  <w:style w:type="paragraph" w:styleId="ae">
    <w:name w:val="Normal (Web)"/>
    <w:basedOn w:val="a"/>
    <w:semiHidden/>
    <w:unhideWhenUsed/>
    <w:rsid w:val="00A44C00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7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No Spacing"/>
    <w:uiPriority w:val="1"/>
    <w:qFormat/>
    <w:rsid w:val="00357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E47C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9541-4CAF-46D4-A705-2D5243AC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28072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Наталья</cp:lastModifiedBy>
  <cp:revision>6</cp:revision>
  <cp:lastPrinted>2019-10-01T06:35:00Z</cp:lastPrinted>
  <dcterms:created xsi:type="dcterms:W3CDTF">2019-10-01T06:27:00Z</dcterms:created>
  <dcterms:modified xsi:type="dcterms:W3CDTF">2019-10-03T07:27:00Z</dcterms:modified>
</cp:coreProperties>
</file>