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7" w:rsidRPr="006545F0" w:rsidRDefault="007F0DC7" w:rsidP="006545F0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65195" cy="9029700"/>
            <wp:effectExtent l="19050" t="0" r="7055" b="0"/>
            <wp:docPr id="1" name="Рисунок 1" descr="C:\Users\Наталья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19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DC7" w:rsidRDefault="007F0DC7" w:rsidP="007F0DC7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5050" cy="8410575"/>
            <wp:effectExtent l="19050" t="0" r="0" b="0"/>
            <wp:docPr id="2" name="Рисунок 2" descr="C:\Users\Наталья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703" w:rsidRDefault="007F0DC7" w:rsidP="007F0DC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17703" w:rsidRPr="004F73D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F73D2" w:rsidRPr="004F73D2" w:rsidRDefault="004F73D2" w:rsidP="004F73D2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017703" w:rsidRDefault="00017703" w:rsidP="004F73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порядке перевода, отчисления и восстановления воспитанников </w:t>
      </w:r>
      <w:r w:rsidR="004F7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образовательного учреждения детский сад №201 (далее – Положение) разработано в соответствии с :</w:t>
      </w:r>
    </w:p>
    <w:p w:rsidR="00017703" w:rsidRDefault="00017703" w:rsidP="004F7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г. №273-ФЗ «Об образовании в Российской Федерации»,</w:t>
      </w:r>
    </w:p>
    <w:p w:rsidR="00017703" w:rsidRDefault="00017703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Законом Свердловской области от 15.07.2013 г. №78-ОЗ «Об образовании в Свердловской области»,</w:t>
      </w:r>
    </w:p>
    <w:p w:rsidR="00017703" w:rsidRDefault="00017703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28.12.2015 г. №1527 «Об утверждении Порядка и условий осуществления перевода, обучающихся из одной</w:t>
      </w:r>
      <w:r w:rsidR="000076DD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Положением о порядке учета детей, подлежащих обучению по образовательным программам дошкольного образования в муниципальном образовании «город Екатеринбург» от 18.08.2017 г. № 1753/46/36,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Муниципального бюджетного дошкольного образовательного учреждения детского сада №201 (далее МБДОУ),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 приема на обучение по образовательным программам дошкольного образования в Муниципальном бюджетном дошкольном образовательном учреждении – детский сад №201.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регулирует порядок и основания перевода, отчисления и восстановления воспитанников МБДОУ №201.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Настоящее положение обязательно для исполнения участниками образовательных отношений, а именно МБДОУ и родителями (законными представителями) воспитанников.</w:t>
      </w:r>
    </w:p>
    <w:p w:rsidR="000076DD" w:rsidRDefault="000076D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Основные понятия используемые в настоящем Положении:</w:t>
      </w:r>
    </w:p>
    <w:p w:rsidR="00F4746D" w:rsidRDefault="00F4746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воспитанник (обучающийся) – физическое лицо, осваивающее образовательную программу дошкольного образования;</w:t>
      </w:r>
    </w:p>
    <w:p w:rsidR="00F4746D" w:rsidRDefault="00F4746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образовательных отношений – воспитанники (обучающиеся),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4746D" w:rsidRDefault="00F4746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образовательная организация –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4F73D2" w:rsidRDefault="004F73D2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18E" w:rsidRDefault="002D618E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D2">
        <w:rPr>
          <w:rFonts w:ascii="Times New Roman" w:hAnsi="Times New Roman" w:cs="Times New Roman"/>
          <w:b/>
          <w:sz w:val="24"/>
          <w:szCs w:val="24"/>
        </w:rPr>
        <w:t>2. Порядок и основания для перевода обучающихся (воспитанников)</w:t>
      </w:r>
      <w:r w:rsidR="004F73D2">
        <w:rPr>
          <w:rFonts w:ascii="Times New Roman" w:hAnsi="Times New Roman" w:cs="Times New Roman"/>
          <w:b/>
          <w:sz w:val="24"/>
          <w:szCs w:val="24"/>
        </w:rPr>
        <w:t>.</w:t>
      </w:r>
    </w:p>
    <w:p w:rsidR="004F73D2" w:rsidRP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18E" w:rsidRDefault="002D618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устанавливают общие требования к процедуре и условиям осуществления перевода воспитанника из организации, осуществляющей образовательную деятельность по образовательным программам дошкольного образования, в которой он обучается (далее –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 принимающая организация), в следующих случаях:</w:t>
      </w:r>
    </w:p>
    <w:p w:rsidR="002D618E" w:rsidRDefault="002D618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инициативе родителей (законных представителей) воспитанника; </w:t>
      </w:r>
    </w:p>
    <w:p w:rsidR="002D618E" w:rsidRDefault="002D618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осуществлении образовательной деятельности (далее – лицензия);</w:t>
      </w:r>
    </w:p>
    <w:p w:rsidR="002D618E" w:rsidRDefault="002D618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приостановления действия лицензии;</w:t>
      </w:r>
    </w:p>
    <w:p w:rsidR="002D618E" w:rsidRDefault="002D618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временно, в случае</w:t>
      </w:r>
      <w:r w:rsidR="007F484D">
        <w:rPr>
          <w:rFonts w:ascii="Times New Roman" w:hAnsi="Times New Roman" w:cs="Times New Roman"/>
          <w:sz w:val="24"/>
          <w:szCs w:val="24"/>
        </w:rPr>
        <w:t xml:space="preserve"> невозможности осуществления образовательной организацией образовательной деятельности: для проведения ремонтных работ; аварийных ситуаций, препятствующих осуществлению образовательной деятельности, создающих угрозу жизни и здоровью воспитанников; иным причинам.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Учредитель исходной организации и (или) уполномоченный им орган управления исходной организацией (далее – учредитель) обеспечивает перевод воспитанника с письменного согласия их родителей (законных представителей). 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воспитанников не зависит от периода (времени) учебного года.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Перевод воспитанника по инициативе его родителей (законных представителей).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2.2.1.В случае перевода воспитанника по инициативе родителей (законных представителей) родители (законные представители) обучающегося: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осуществляют выбор принимающей организации;</w:t>
      </w:r>
    </w:p>
    <w:p w:rsidR="006C1BA7" w:rsidRDefault="006C1BA7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обращаются в выбранную организацию с запросом (обращением) о наличии свободных мест (приложение №1) соответствующей возрастной категории воспитанника и необходимой направленности группы, в том числе с использованием информационно – телекоммуникационной сети «Интернет»</w:t>
      </w:r>
      <w:r w:rsidR="009528C1">
        <w:rPr>
          <w:rFonts w:ascii="Times New Roman" w:hAnsi="Times New Roman" w:cs="Times New Roman"/>
          <w:sz w:val="24"/>
          <w:szCs w:val="24"/>
        </w:rPr>
        <w:t xml:space="preserve"> (далее – сеть интернет);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отсутствии свободных мест в выбранной организации родитель (законный представитель) воспитанника имеет право обращаться в Управление образования Чкаловского района города Екатеринбурга для получения информации о наличии свободных мест в других дошкольных образовательных организациях района.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МБДОУ принимает обращение родителей о наличии свободных мест и регистрирует в «Журнале запросов (обращений) о наличии свободных мест в МБДОУ» (Приложение №2).</w:t>
      </w:r>
    </w:p>
    <w:p w:rsidR="009528C1" w:rsidRDefault="004F73D2" w:rsidP="004F73D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528C1">
        <w:rPr>
          <w:rFonts w:ascii="Times New Roman" w:hAnsi="Times New Roman" w:cs="Times New Roman"/>
          <w:sz w:val="24"/>
          <w:szCs w:val="24"/>
        </w:rPr>
        <w:t>Заведующий МБДОУ готовит и направляет положительный (отрицательный) ответ (Приложение №3) в соответствии со сроками, установленными законодательством РФ, любым из указанных в обращении способов информирования.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После определения принимающей организации и наличия в ней свободных мест родители (законные представители) обращаются в исходную  организацию с заявлением об отчислении воспитанника в связи с переводом в принимающую организацию (Приложение №4). Заявление о переводе может быть направлено в форме электронного документа с использованием сети Интернет.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(при наличии) воспитанника;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родителей (законных представителей) воспитанника указывается в том числе населенный пункт, муниципальное образование, субъект Российской Федерации, в которой осуществляется переезд.</w:t>
      </w:r>
    </w:p>
    <w:p w:rsidR="009528C1" w:rsidRDefault="009528C1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На основании заявления родителей (законных</w:t>
      </w:r>
      <w:r w:rsidR="00776A4A">
        <w:rPr>
          <w:rFonts w:ascii="Times New Roman" w:hAnsi="Times New Roman" w:cs="Times New Roman"/>
          <w:sz w:val="24"/>
          <w:szCs w:val="24"/>
        </w:rPr>
        <w:t xml:space="preserve"> представителей)  воспитанника  об отчислении в порядке перевода исходная организация в трехдневный срок издает распорядительный акт (далее – приказ) об отчислении обучающегося в порядке перевода с указанием принимающей организации.</w:t>
      </w:r>
    </w:p>
    <w:p w:rsidR="00776A4A" w:rsidRDefault="00776A4A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Исходная организация выдает родителям (законным представителям) личное дело воспитанника (далее – личное дело).</w:t>
      </w:r>
    </w:p>
    <w:p w:rsidR="00776A4A" w:rsidRDefault="00776A4A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Требование предоставления других документов в качестве основания для зачисления воспитанника в принимающую организацию в связи с переводом из исходной организации не допускается.</w:t>
      </w:r>
    </w:p>
    <w:p w:rsidR="00776A4A" w:rsidRDefault="00776A4A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Личное дело предоставляется родителям (законным представителям) воспитанника в принимающую организацию вместе с заявлением о зачислении воспитанника (Приложение №5) в указанную организацию в порядке перевода из исходной организации ит предъявлением оригинала документа, удостоверяющего личность родителя (законного представителя) воспитанника.</w:t>
      </w:r>
    </w:p>
    <w:p w:rsidR="00776A4A" w:rsidRDefault="00776A4A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– договор) с родителями (законными представителями) воспитанника и в течении трех рабочих дней после заключения договора издает приказ о зачислении воспитанника в порядке перевода.</w:t>
      </w:r>
    </w:p>
    <w:p w:rsidR="00776A4A" w:rsidRDefault="00776A4A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Принимающая организация при зачислении воспитанника, отчисленного из исходной организации, в течении двух рабочих дней с даты издания приказа о зачислении воспитанника в порядке перевода письменно уведомляет исходную организацию о номере и дате приказа о зачислении воспитанника в принимающую организацию (Приложение №6)</w:t>
      </w:r>
      <w:r w:rsidR="004E6186">
        <w:rPr>
          <w:rFonts w:ascii="Times New Roman" w:hAnsi="Times New Roman" w:cs="Times New Roman"/>
          <w:sz w:val="24"/>
          <w:szCs w:val="24"/>
        </w:rPr>
        <w:t>.</w:t>
      </w:r>
    </w:p>
    <w:p w:rsidR="004F73D2" w:rsidRDefault="004F73D2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6186" w:rsidRDefault="004E6186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D2">
        <w:rPr>
          <w:rFonts w:ascii="Times New Roman" w:hAnsi="Times New Roman" w:cs="Times New Roman"/>
          <w:b/>
          <w:sz w:val="24"/>
          <w:szCs w:val="24"/>
        </w:rPr>
        <w:t>2.3. Перевод воспитанника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4F73D2" w:rsidRP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186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– принимающая организация), в которую (ые) будут переводиться воспитанника на основании письменных согласий их родителем (законных представителей) на перевод.</w:t>
      </w:r>
    </w:p>
    <w:p w:rsidR="004E6186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О  предстоящем переводе исходная организация в случае прекращения своей деятельности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воспитанников в принимающую организацию.</w:t>
      </w:r>
    </w:p>
    <w:p w:rsidR="004E6186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4E6186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аннулирования лицензии – в течение пяти рабочих дней с момента вступления в законную силу решения суда;</w:t>
      </w:r>
    </w:p>
    <w:p w:rsidR="004E6186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решений о приостановлении действия лицензии.</w:t>
      </w:r>
    </w:p>
    <w:p w:rsidR="003E61A0" w:rsidRDefault="004E6186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Учредитель</w:t>
      </w:r>
      <w:r w:rsidR="003E61A0">
        <w:rPr>
          <w:rFonts w:ascii="Times New Roman" w:hAnsi="Times New Roman" w:cs="Times New Roman"/>
          <w:sz w:val="24"/>
          <w:szCs w:val="24"/>
        </w:rPr>
        <w:t xml:space="preserve">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E6186" w:rsidRDefault="003E61A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Руководители указанных организаций или уполномоченные ими лица должны в течение десяти рабочих дней  с момента получения соответствующего запроса письменно проинформировать  о возможности перевода воспитанников.</w:t>
      </w:r>
    </w:p>
    <w:p w:rsidR="003E61A0" w:rsidRDefault="003E61A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  <w:r w:rsidR="00216AA4">
        <w:rPr>
          <w:rFonts w:ascii="Times New Roman" w:hAnsi="Times New Roman" w:cs="Times New Roman"/>
          <w:sz w:val="24"/>
          <w:szCs w:val="24"/>
        </w:rPr>
        <w:t xml:space="preserve">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F65085" w:rsidRDefault="00F65085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</w:t>
      </w:r>
      <w:r w:rsidR="002378A0">
        <w:rPr>
          <w:rFonts w:ascii="Times New Roman" w:hAnsi="Times New Roman" w:cs="Times New Roman"/>
          <w:sz w:val="24"/>
          <w:szCs w:val="24"/>
        </w:rPr>
        <w:t>После по</w:t>
      </w:r>
      <w:r w:rsidR="00C47A07">
        <w:rPr>
          <w:rFonts w:ascii="Times New Roman" w:hAnsi="Times New Roman" w:cs="Times New Roman"/>
          <w:sz w:val="24"/>
          <w:szCs w:val="24"/>
        </w:rPr>
        <w:t>л</w:t>
      </w:r>
      <w:r w:rsidR="00DC2C33">
        <w:rPr>
          <w:rFonts w:ascii="Times New Roman" w:hAnsi="Times New Roman" w:cs="Times New Roman"/>
          <w:sz w:val="24"/>
          <w:szCs w:val="24"/>
        </w:rPr>
        <w:t xml:space="preserve">учения </w:t>
      </w:r>
      <w:r w:rsidR="00010A92">
        <w:rPr>
          <w:rFonts w:ascii="Times New Roman" w:hAnsi="Times New Roman" w:cs="Times New Roman"/>
          <w:sz w:val="24"/>
          <w:szCs w:val="24"/>
        </w:rPr>
        <w:t>письменных согласий родителей (законных представителей) воспитанников исходная организация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</w:t>
      </w:r>
      <w:r w:rsidR="00757AE3">
        <w:rPr>
          <w:rFonts w:ascii="Times New Roman" w:hAnsi="Times New Roman" w:cs="Times New Roman"/>
          <w:sz w:val="24"/>
          <w:szCs w:val="24"/>
        </w:rPr>
        <w:t>улирование лицензии</w:t>
      </w:r>
      <w:r w:rsidR="007A6E48">
        <w:rPr>
          <w:rFonts w:ascii="Times New Roman" w:hAnsi="Times New Roman" w:cs="Times New Roman"/>
          <w:sz w:val="24"/>
          <w:szCs w:val="24"/>
        </w:rPr>
        <w:t>, приостановление деятельности лицензии).</w:t>
      </w:r>
    </w:p>
    <w:p w:rsidR="007A6E48" w:rsidRDefault="007A6E48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7A6E48" w:rsidRDefault="007A6E48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7A6E48" w:rsidRDefault="007A6E48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 перевода в связи с прекращением деятельности исходной организации, аннулированием лицензии, приостановлением  действия лицензии.</w:t>
      </w:r>
    </w:p>
    <w:p w:rsidR="007A6E48" w:rsidRDefault="007A6E48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В 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а порядке перевода,  соответствующие письменные согласия родителей (законных представителей) воспитанников.</w:t>
      </w:r>
    </w:p>
    <w:p w:rsidR="004F73D2" w:rsidRDefault="004F73D2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6E48" w:rsidRDefault="007A6E48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D2">
        <w:rPr>
          <w:rFonts w:ascii="Times New Roman" w:hAnsi="Times New Roman" w:cs="Times New Roman"/>
          <w:b/>
          <w:sz w:val="24"/>
          <w:szCs w:val="24"/>
        </w:rPr>
        <w:t>2.4. Временный перевод воспитанников в другую образовательную организацию.</w:t>
      </w:r>
    </w:p>
    <w:p w:rsidR="004F73D2" w:rsidRP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E48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2.4.1. </w:t>
      </w:r>
      <w:r w:rsidR="00D225A3">
        <w:rPr>
          <w:rFonts w:ascii="Times New Roman" w:hAnsi="Times New Roman" w:cs="Times New Roman"/>
          <w:sz w:val="24"/>
          <w:szCs w:val="24"/>
        </w:rPr>
        <w:t>В случае закрытия образовательной организации для проведения ремонтных работ, аварийных ситуаций, препятствующих осуществлению образовательной деятельности, создающих угрозу жизни и здоровью воспитанников, иным причинам, МБДОУ по запросу родителей (законных представителей) обеспечивает временное место воспитаннику в других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D225A3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2.4.2. </w:t>
      </w:r>
      <w:r w:rsidR="00D225A3">
        <w:rPr>
          <w:rFonts w:ascii="Times New Roman" w:hAnsi="Times New Roman" w:cs="Times New Roman"/>
          <w:sz w:val="24"/>
          <w:szCs w:val="24"/>
        </w:rPr>
        <w:t>Заведующий МБДОУ издает распорядительный акт (приказ) о временном переводе воспитанника с указанием основания (причины)</w:t>
      </w:r>
      <w:r>
        <w:rPr>
          <w:rFonts w:ascii="Times New Roman" w:hAnsi="Times New Roman" w:cs="Times New Roman"/>
          <w:sz w:val="24"/>
          <w:szCs w:val="24"/>
        </w:rPr>
        <w:t xml:space="preserve"> для перевода, сроков, наименования организации. Родителям (законным представителям) выдается выписка из медицинской карты воспитанника, содержащая информацию о последней дате посещения ребенком МБДОУ и отсутствия карантина в группе, которую он посещал.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Руководитель временно принимающей образовательной организации на основании письменного заявления родителя (законного представителя) воспитанника издает распорядительный акт (приказ) о временном зачислении ребенка а образовательную организацию с указанием основания (причин) и сроков временного зачисления.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Перевод  воспитанника внутри МБДОУ  может производится: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инициативе родителей (законных представителей) воспитанника, а именно лишь в интересах воспитанника при наличии свободных мест в МБДОУ, осуществляющей образовательную деятельность (в возрастную группу, соответствующую возрасту воспитанника или возрастную группу на год старше);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инициативе МБДОУ в случае: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карантина группы (учреждения);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закрытия группы в связи с аварийной ситуацией, препятствующей осуществлению образовательной деятельности. Создающих угрозу жизни и здоровью воспитанников;</w:t>
      </w:r>
    </w:p>
    <w:p w:rsidR="00C45810" w:rsidRDefault="00C45810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иным, независящим от участников образовательных отношений причинам.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перевода является приказ заведующего МБДОУ. В случае перевода воспитанника по инициативе его родителей (законных представителей) изданию приказа предшествует заявление родителей (законных представителей) воспитанника.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Перевод воспитанника в следующую возрастную группу осуществляется с 1 сентября каждого года до прекращения образовательных отношений. Основанием для перевода является решение педагогического совета, приказ заведующего МБДОУ.</w:t>
      </w:r>
    </w:p>
    <w:p w:rsid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FBB" w:rsidRDefault="00803FBB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D2">
        <w:rPr>
          <w:rFonts w:ascii="Times New Roman" w:hAnsi="Times New Roman" w:cs="Times New Roman"/>
          <w:b/>
          <w:sz w:val="24"/>
          <w:szCs w:val="24"/>
        </w:rPr>
        <w:t>3. Порядок отчисления воспитанников.</w:t>
      </w:r>
    </w:p>
    <w:p w:rsidR="004F73D2" w:rsidRP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Основанием для отчисления несовершеннолетнего воспитанника является заявление родителя (законного представителя), приказ заведующего МБДОУ.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3.2.Права и обязанности участников образовательного процесса, предусмотренные законодательством об образовании и локальными нормативными актами МБДОУ, прекращаются с даты отчисления несовершеннолетнего воспитанника.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3.3.Отчисление воспитанника из МБДОУ производится на основании письменного заявления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ab/>
        <w:t>) воспитанника: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связи с получением образованием (завершения обучения);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досрочно, в следующих случаях: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заявлению родителей (законных представителей)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ab/>
        <w:t>) по основаниям, предусмотренным действующим законодательством Российской Федерации;</w:t>
      </w:r>
    </w:p>
    <w:p w:rsidR="00803FBB" w:rsidRDefault="00803FBB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ab/>
        <w:t>)</w:t>
      </w:r>
      <w:r w:rsidR="00304DD3">
        <w:rPr>
          <w:rFonts w:ascii="Times New Roman" w:hAnsi="Times New Roman" w:cs="Times New Roman"/>
          <w:sz w:val="24"/>
          <w:szCs w:val="24"/>
        </w:rPr>
        <w:t xml:space="preserve"> воспитанника и МБДОУ, осуществляющего образовательную деятельность, в том числе в </w:t>
      </w:r>
      <w:r w:rsidR="00434FA5">
        <w:rPr>
          <w:rFonts w:ascii="Times New Roman" w:hAnsi="Times New Roman" w:cs="Times New Roman"/>
          <w:sz w:val="24"/>
          <w:szCs w:val="24"/>
        </w:rPr>
        <w:t>случаях ликвидации организации, осуществляющей образовательную деятельность, аннулирования лицензии на осуществления образовательной деятельности.</w:t>
      </w:r>
    </w:p>
    <w:p w:rsidR="008D0DD9" w:rsidRDefault="008D0DD9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Расторжение договора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МБДОУ.</w:t>
      </w:r>
    </w:p>
    <w:p w:rsidR="008D0DD9" w:rsidRDefault="008D0DD9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«Журнале движения детей», пронумерованном, прошнурованном и скрепленном печатью, заведующий МБДОУ или уполномоченное им должностное лицо делает соответствующую отметку о выбытии воспитанника.</w:t>
      </w:r>
    </w:p>
    <w:p w:rsidR="008D0DD9" w:rsidRDefault="008D0DD9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Копия распорядительного акта (приказа) «Об отчислении и исключении из списочного состава» включается в «Личное дело» воспитанника, которое хранится в архиве МБДОУ согласно номенклатуре дел МДОУ.</w:t>
      </w:r>
    </w:p>
    <w:p w:rsidR="0006015E" w:rsidRDefault="0006015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Родителям (законным представителям) воспитанника выдается медицинская карта воспитанника.</w:t>
      </w:r>
    </w:p>
    <w:p w:rsid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15E" w:rsidRDefault="0006015E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3D2">
        <w:rPr>
          <w:rFonts w:ascii="Times New Roman" w:hAnsi="Times New Roman" w:cs="Times New Roman"/>
          <w:b/>
          <w:sz w:val="24"/>
          <w:szCs w:val="24"/>
        </w:rPr>
        <w:t>4. Порядок восстановления в МБДОУ</w:t>
      </w:r>
      <w:r w:rsidR="004F73D2">
        <w:rPr>
          <w:rFonts w:ascii="Times New Roman" w:hAnsi="Times New Roman" w:cs="Times New Roman"/>
          <w:b/>
          <w:sz w:val="24"/>
          <w:szCs w:val="24"/>
        </w:rPr>
        <w:t>.</w:t>
      </w:r>
    </w:p>
    <w:p w:rsidR="004F73D2" w:rsidRPr="004F73D2" w:rsidRDefault="004F73D2" w:rsidP="004F73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15E" w:rsidRDefault="0006015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Восстановление отчисленного воспитанника не осуществляется.</w:t>
      </w:r>
    </w:p>
    <w:p w:rsidR="0006015E" w:rsidRDefault="0006015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Воспитанник, отчисленный из МБДОУ по инициативе родителей (законных представителей) до завершения основания образовательной программы дошкольного образования имеет право на продолжение получения дошкольного образования в других организациях муниципального района, городского округа, осуществляющих образовательную деятельность по образовательным программам дошкольного образования.</w:t>
      </w:r>
    </w:p>
    <w:p w:rsidR="00887E4D" w:rsidRDefault="0006015E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Родителям (законным представителям) необходимо обратиться в органы местного самоуправления в сфере образования соответствующего </w:t>
      </w:r>
      <w:r w:rsidR="00682E9F">
        <w:rPr>
          <w:rFonts w:ascii="Times New Roman" w:hAnsi="Times New Roman" w:cs="Times New Roman"/>
          <w:sz w:val="24"/>
          <w:szCs w:val="24"/>
        </w:rPr>
        <w:t>муниципального района, городского округа. Прием на обучение по образовательным программам</w:t>
      </w:r>
      <w:r w:rsidR="007D49BC">
        <w:rPr>
          <w:rFonts w:ascii="Times New Roman" w:hAnsi="Times New Roman" w:cs="Times New Roman"/>
          <w:sz w:val="24"/>
          <w:szCs w:val="24"/>
        </w:rPr>
        <w:t xml:space="preserve"> дошкольного образования проводится на принципах равных условий приема для всех поступающих, за исключением лиц, которым в соответствии с действующим законодательством РФ предоставлены особые правила (преимущества) при приеме на обучение.</w:t>
      </w:r>
    </w:p>
    <w:p w:rsidR="00887E4D" w:rsidRDefault="00887E4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E4D" w:rsidRDefault="00887E4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E4D" w:rsidRDefault="00887E4D" w:rsidP="004F73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7E4D" w:rsidRDefault="00887E4D" w:rsidP="00887E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F1652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7E4D">
        <w:rPr>
          <w:rFonts w:ascii="Times New Roman" w:hAnsi="Times New Roman" w:cs="Times New Roman"/>
          <w:sz w:val="24"/>
          <w:szCs w:val="24"/>
        </w:rPr>
        <w:t xml:space="preserve">Заведующему МБДОУ №201 </w:t>
      </w:r>
      <w:r w:rsidR="002F1652">
        <w:rPr>
          <w:rFonts w:ascii="Times New Roman" w:hAnsi="Times New Roman" w:cs="Times New Roman"/>
          <w:sz w:val="24"/>
          <w:szCs w:val="24"/>
        </w:rPr>
        <w:t>И.Г. Ларионовой</w:t>
      </w:r>
    </w:p>
    <w:p w:rsidR="002F1652" w:rsidRDefault="002F1652" w:rsidP="002F165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645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F1652" w:rsidRDefault="002F1652" w:rsidP="002F165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(Ф.И.О. родителя/законного представителя)</w:t>
      </w:r>
    </w:p>
    <w:p w:rsidR="002F1652" w:rsidRDefault="002F1652" w:rsidP="002F16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проживающей (его) по адресу:</w:t>
      </w:r>
    </w:p>
    <w:p w:rsidR="002F1652" w:rsidRDefault="002F1652" w:rsidP="002F16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2F1652" w:rsidRDefault="002F1652" w:rsidP="002F16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2F1652" w:rsidRDefault="002F1652" w:rsidP="002F165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2F1652" w:rsidRPr="002F1652" w:rsidRDefault="002F1652" w:rsidP="002F16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контактный телефон:</w:t>
      </w:r>
    </w:p>
    <w:p w:rsidR="0006015E" w:rsidRDefault="007D49BC" w:rsidP="002F1652">
      <w:pPr>
        <w:tabs>
          <w:tab w:val="center" w:pos="4677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</w:r>
      <w:r w:rsidR="002F1652">
        <w:rPr>
          <w:rFonts w:ascii="Times New Roman" w:hAnsi="Times New Roman" w:cs="Times New Roman"/>
          <w:sz w:val="24"/>
          <w:szCs w:val="24"/>
        </w:rPr>
        <w:softHyphen/>
        <w:t>_______________________________________</w:t>
      </w:r>
    </w:p>
    <w:p w:rsidR="002F1652" w:rsidRDefault="002F1652" w:rsidP="002F1652">
      <w:pPr>
        <w:tabs>
          <w:tab w:val="center" w:pos="4677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адрес электронной почты:</w:t>
      </w:r>
    </w:p>
    <w:p w:rsidR="00C45810" w:rsidRDefault="00C45810" w:rsidP="002F165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1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</w:t>
      </w:r>
    </w:p>
    <w:p w:rsidR="004E6186" w:rsidRDefault="004E6186" w:rsidP="004E6186">
      <w:pPr>
        <w:rPr>
          <w:rFonts w:ascii="Times New Roman" w:hAnsi="Times New Roman" w:cs="Times New Roman"/>
          <w:sz w:val="24"/>
          <w:szCs w:val="24"/>
        </w:rPr>
      </w:pPr>
    </w:p>
    <w:p w:rsidR="004E6186" w:rsidRDefault="002F1652" w:rsidP="002F16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</w:t>
      </w:r>
    </w:p>
    <w:p w:rsidR="002F1652" w:rsidRDefault="002F1652" w:rsidP="00A946E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информацию о наличии свободных мест в возрастной группе от _____ до _____ лет в МБДОУ №201, расположенному по адресу: 620010, г.Екатеринбург, ул. Черняховского, 28 с целью перевода ребенка</w:t>
      </w:r>
    </w:p>
    <w:p w:rsidR="002F1652" w:rsidRDefault="002F1652" w:rsidP="00A946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A0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ребенка, дата рождения)</w:t>
      </w:r>
    </w:p>
    <w:p w:rsidR="002F1652" w:rsidRPr="002F1652" w:rsidRDefault="002F1652" w:rsidP="002F165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из ___________________________________________________________________________</w:t>
      </w:r>
    </w:p>
    <w:p w:rsidR="002F1652" w:rsidRDefault="002F1652" w:rsidP="002F16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E6186" w:rsidRPr="002F1652" w:rsidRDefault="002F1652" w:rsidP="002F16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F1652">
        <w:rPr>
          <w:rFonts w:ascii="Times New Roman" w:hAnsi="Times New Roman" w:cs="Times New Roman"/>
          <w:sz w:val="20"/>
          <w:szCs w:val="20"/>
        </w:rPr>
        <w:t>(полное наименование МБДОУ)</w:t>
      </w:r>
      <w:r w:rsidR="004E6186" w:rsidRPr="002F1652">
        <w:rPr>
          <w:rFonts w:ascii="Times New Roman" w:hAnsi="Times New Roman" w:cs="Times New Roman"/>
          <w:sz w:val="20"/>
          <w:szCs w:val="20"/>
        </w:rPr>
        <w:br/>
      </w:r>
    </w:p>
    <w:p w:rsidR="00776A4A" w:rsidRDefault="002F1652" w:rsidP="00A946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получении ответа на запрос  прошу информировать (отметить любым знаком):</w:t>
      </w:r>
    </w:p>
    <w:p w:rsidR="002F1652" w:rsidRDefault="002F1652" w:rsidP="00A946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письменной форме на почтовый адрес;</w:t>
      </w:r>
    </w:p>
    <w:p w:rsidR="002F1652" w:rsidRDefault="002F1652" w:rsidP="00A946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выслать на указанный адрес электронной почты;</w:t>
      </w:r>
    </w:p>
    <w:p w:rsidR="002F1652" w:rsidRDefault="002F1652" w:rsidP="00A946E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сообщить по телефону.</w:t>
      </w:r>
    </w:p>
    <w:p w:rsidR="00A946E1" w:rsidRDefault="00A946E1" w:rsidP="00A9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652" w:rsidRDefault="002F1652" w:rsidP="00A9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 г.               _______________</w:t>
      </w:r>
      <w:r w:rsidR="00A946E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776A4A" w:rsidRPr="00A946E1" w:rsidRDefault="00A946E1" w:rsidP="00A946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A946E1" w:rsidRDefault="00A946E1" w:rsidP="00A946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007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946E1" w:rsidRDefault="00A946E1" w:rsidP="00A946E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родителя/законного представителя)</w:t>
      </w:r>
    </w:p>
    <w:p w:rsidR="000076DD" w:rsidRDefault="00A946E1" w:rsidP="00A946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согласие, не даю согласие (</w:t>
      </w:r>
      <w:r>
        <w:rPr>
          <w:rFonts w:ascii="Times New Roman" w:hAnsi="Times New Roman" w:cs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МБДОУ №201 на использование и обработку моих персональных данных и персональных данных моего ребенка в целях обеспечения мне возможности получения информации о наличии свободных мест в МБДОУ: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 представителя);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ребенка;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жительства;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A946E1" w:rsidRDefault="00A946E1" w:rsidP="00A946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A946E1" w:rsidRDefault="00A946E1" w:rsidP="00A946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Срок действия моего согласия считать с момента подписания заявления на срок: бессрочно.</w:t>
      </w:r>
    </w:p>
    <w:p w:rsidR="00A946E1" w:rsidRPr="00A946E1" w:rsidRDefault="00A946E1" w:rsidP="00A94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Отзыв настоящего согласия в случаях, предусмотренных Федеральным Законом от 27.07.2006 №152-ФЗ «О персональных данных», осуществляется на основании моего заявления.</w:t>
      </w:r>
    </w:p>
    <w:p w:rsidR="00A946E1" w:rsidRDefault="00A946E1" w:rsidP="00A94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 г.               _______________/ _____________________</w:t>
      </w:r>
    </w:p>
    <w:p w:rsidR="00017703" w:rsidRDefault="00A946E1" w:rsidP="00A94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</w:p>
    <w:p w:rsidR="00017703" w:rsidRDefault="004E6186" w:rsidP="00A94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946E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A946E1" w:rsidRDefault="004F73D2" w:rsidP="00C645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регистрации обращений о наличии свободных мест в </w:t>
      </w:r>
      <w:r w:rsidR="00C6456C">
        <w:rPr>
          <w:rFonts w:ascii="Times New Roman" w:hAnsi="Times New Roman" w:cs="Times New Roman"/>
          <w:sz w:val="24"/>
          <w:szCs w:val="24"/>
        </w:rPr>
        <w:t>МБДОУ  №201</w:t>
      </w: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89" w:type="dxa"/>
        <w:tblLook w:val="04A0"/>
      </w:tblPr>
      <w:tblGrid>
        <w:gridCol w:w="1082"/>
        <w:gridCol w:w="861"/>
        <w:gridCol w:w="1480"/>
        <w:gridCol w:w="1758"/>
        <w:gridCol w:w="1590"/>
        <w:gridCol w:w="1275"/>
        <w:gridCol w:w="1843"/>
      </w:tblGrid>
      <w:tr w:rsidR="00C6456C" w:rsidTr="00C6456C">
        <w:trPr>
          <w:trHeight w:val="585"/>
        </w:trPr>
        <w:tc>
          <w:tcPr>
            <w:tcW w:w="1082" w:type="dxa"/>
            <w:vMerge w:val="restart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Регистр.</w:t>
            </w:r>
          </w:p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61" w:type="dxa"/>
            <w:vMerge w:val="restart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0" w:type="dxa"/>
            <w:vMerge w:val="restart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(обращение, запрос, заявление)</w:t>
            </w:r>
          </w:p>
        </w:tc>
        <w:tc>
          <w:tcPr>
            <w:tcW w:w="1758" w:type="dxa"/>
            <w:vMerge w:val="restart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обратившегося (контактные данные)</w:t>
            </w:r>
          </w:p>
        </w:tc>
        <w:tc>
          <w:tcPr>
            <w:tcW w:w="4708" w:type="dxa"/>
            <w:gridSpan w:val="3"/>
            <w:tcBorders>
              <w:bottom w:val="single" w:sz="4" w:space="0" w:color="auto"/>
            </w:tcBorders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6456C" w:rsidTr="00C6456C">
        <w:trPr>
          <w:trHeight w:val="510"/>
        </w:trPr>
        <w:tc>
          <w:tcPr>
            <w:tcW w:w="1082" w:type="dxa"/>
            <w:vMerge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ответа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направления ответа</w:t>
            </w:r>
          </w:p>
        </w:tc>
      </w:tr>
      <w:tr w:rsidR="00C6456C" w:rsidTr="00C6456C">
        <w:tc>
          <w:tcPr>
            <w:tcW w:w="1082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6C" w:rsidTr="00C6456C">
        <w:tc>
          <w:tcPr>
            <w:tcW w:w="1082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6C" w:rsidTr="00C6456C">
        <w:tc>
          <w:tcPr>
            <w:tcW w:w="1082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456C" w:rsidRDefault="00C6456C" w:rsidP="00C6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C6456C" w:rsidRDefault="00C6456C" w:rsidP="00C645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ДЕПАРТАМЕНТ ОБРАЗОВАНИЯ АДМИНИСТРАЦИЯ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ГОРОДА ЕКАТЕРИНБУРГА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sz w:val="12"/>
        </w:rPr>
      </w:pP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МУНИЦИПАЛЬНОЕ БЮДЖЕТНОЕ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ДОШКОЛЬНОЕ ОБРАЗОВАТЕЛЬНОЕ УЧРЕЖДЕНИЕ -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ДЕТСКИЙ САД № 201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tabs>
          <w:tab w:val="left" w:pos="758"/>
        </w:tabs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(МБДОУ - детский сад № 201)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sz w:val="20"/>
        </w:rPr>
      </w:pPr>
      <w:r w:rsidRPr="00C6456C">
        <w:rPr>
          <w:sz w:val="20"/>
        </w:rPr>
        <w:t>ул. Черняховского28  ,   Екатеринбург, 620010.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sz w:val="20"/>
        </w:rPr>
      </w:pPr>
      <w:r w:rsidRPr="00C6456C">
        <w:rPr>
          <w:sz w:val="20"/>
        </w:rPr>
        <w:t>Тел. (343) 2582730 Факс (343) ________.</w:t>
      </w:r>
    </w:p>
    <w:p w:rsidR="00C6456C" w:rsidRP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sz w:val="20"/>
        </w:rPr>
      </w:pPr>
      <w:r w:rsidRPr="00C6456C">
        <w:rPr>
          <w:sz w:val="20"/>
        </w:rPr>
        <w:t xml:space="preserve">ОКПО </w:t>
      </w:r>
      <w:r w:rsidRPr="00C6456C">
        <w:rPr>
          <w:sz w:val="20"/>
          <w:u w:val="single"/>
        </w:rPr>
        <w:t>97381492,</w:t>
      </w:r>
      <w:r w:rsidRPr="00C6456C">
        <w:rPr>
          <w:sz w:val="20"/>
        </w:rPr>
        <w:t xml:space="preserve"> ОГРН 1069674078616</w:t>
      </w:r>
    </w:p>
    <w:p w:rsidR="00C6456C" w:rsidRPr="00C6456C" w:rsidRDefault="00C6456C" w:rsidP="00C6456C">
      <w:pPr>
        <w:framePr w:w="5641" w:h="3736" w:hRule="exact" w:hSpace="180" w:wrap="around" w:vAnchor="text" w:hAnchor="page" w:x="565" w:y="-310"/>
        <w:spacing w:line="240" w:lineRule="auto"/>
        <w:contextualSpacing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C6456C">
        <w:rPr>
          <w:rFonts w:ascii="Times New Roman" w:hAnsi="Times New Roman" w:cs="Times New Roman"/>
          <w:sz w:val="20"/>
        </w:rPr>
        <w:t>ИНН/КПП 6674194836/667901001</w:t>
      </w:r>
    </w:p>
    <w:p w:rsidR="00C6456C" w:rsidRPr="00C6456C" w:rsidRDefault="00C6456C" w:rsidP="00C6456C">
      <w:pPr>
        <w:framePr w:w="5641" w:h="3736" w:hRule="exact" w:hSpace="180" w:wrap="around" w:vAnchor="text" w:hAnchor="page" w:x="565" w:y="-310"/>
        <w:spacing w:line="240" w:lineRule="auto"/>
        <w:contextualSpacing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C6456C">
        <w:rPr>
          <w:rFonts w:ascii="Times New Roman" w:hAnsi="Times New Roman" w:cs="Times New Roman"/>
          <w:sz w:val="24"/>
          <w:szCs w:val="24"/>
        </w:rPr>
        <w:t>Исх №__ от «___» ___________ 20 ___г.</w:t>
      </w:r>
    </w:p>
    <w:p w:rsidR="00C6456C" w:rsidRDefault="00C6456C" w:rsidP="00C6456C">
      <w:pPr>
        <w:pStyle w:val="Normal1"/>
        <w:framePr w:w="5641" w:h="3736" w:hRule="exact" w:hSpace="180" w:wrap="around" w:vAnchor="text" w:hAnchor="page" w:x="565" w:y="-310"/>
        <w:contextualSpacing/>
        <w:suppressOverlap/>
        <w:jc w:val="center"/>
        <w:rPr>
          <w:sz w:val="20"/>
        </w:rPr>
      </w:pPr>
    </w:p>
    <w:p w:rsidR="00C6456C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(Ф.И.О. заявителя)                                                                 </w:t>
      </w:r>
    </w:p>
    <w:p w:rsidR="00C6456C" w:rsidRDefault="00C6456C" w:rsidP="00C645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</w:t>
      </w:r>
    </w:p>
    <w:p w:rsidR="00C6456C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(адрес места проживания)                                                                 </w:t>
      </w: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 запрос о наличии </w:t>
      </w:r>
    </w:p>
    <w:p w:rsidR="00C6456C" w:rsidRDefault="00C6456C" w:rsidP="00C645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свободных мест в МБДОУ №201</w:t>
      </w:r>
    </w:p>
    <w:p w:rsidR="00C6456C" w:rsidRDefault="00C6456C" w:rsidP="00C645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_____________________________!</w:t>
      </w:r>
    </w:p>
    <w:p w:rsidR="00C6456C" w:rsidRDefault="00C6456C" w:rsidP="00C645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Ваш запрос от ___________ 20 ___ г. вх. №_____ о наличии свободных мест в МБДОУ №201 рассмотрен.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 существу запроса сообщаю следующее.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МБДОУ №201 свободных мест детей в возрасте от ____ до ___ дет на 20___/20___ учебный год имеется (не имеется).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предоставлена по состоянию на ____________ 20___ г. 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Дополнительно сообщаю.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установленным порядком перевода (приказ Министерства образования и науки Российской Федерации от 28.12.2015 г. №1527), в случае получения положительного ответа на запрос о наличии свободных мест, родители (законные представители) ребенка обращаются с заявлением об отчислении в детский сад, который он посещает. Затем обращаются в принимающее дошкольное учреждение для зачисления.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№201                                     И.Г. Ларионова</w:t>
      </w: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C6456C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Заведующему МБДОУ №201 И.Г. Ларионовой</w:t>
      </w:r>
    </w:p>
    <w:p w:rsidR="00C6456C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от _____________________________________</w:t>
      </w:r>
    </w:p>
    <w:p w:rsidR="00C6456C" w:rsidRDefault="00C6456C" w:rsidP="00C6456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(Ф.И.О. родителя/законного представителя)</w:t>
      </w:r>
    </w:p>
    <w:p w:rsidR="00C6456C" w:rsidRDefault="00C6456C" w:rsidP="00C645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проживающей (его) по адресу:</w:t>
      </w:r>
    </w:p>
    <w:p w:rsidR="00C6456C" w:rsidRDefault="00C6456C" w:rsidP="00C645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C6456C" w:rsidRDefault="00C6456C" w:rsidP="00C645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C6456C" w:rsidRDefault="00C6456C" w:rsidP="00C645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</w:t>
      </w:r>
    </w:p>
    <w:p w:rsidR="00C6456C" w:rsidRPr="002F1652" w:rsidRDefault="00C6456C" w:rsidP="00C645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контактный телефон:</w:t>
      </w:r>
    </w:p>
    <w:p w:rsidR="00C6456C" w:rsidRDefault="00C6456C" w:rsidP="00C6456C">
      <w:pPr>
        <w:tabs>
          <w:tab w:val="center" w:pos="4677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</w:t>
      </w:r>
    </w:p>
    <w:p w:rsidR="00C6456C" w:rsidRDefault="00C6456C" w:rsidP="00C6456C">
      <w:pPr>
        <w:tabs>
          <w:tab w:val="center" w:pos="4677"/>
        </w:tabs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адрес электронной почты:</w:t>
      </w:r>
    </w:p>
    <w:p w:rsidR="00C6456C" w:rsidRDefault="00C6456C" w:rsidP="00C6456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________________________________________</w:t>
      </w:r>
    </w:p>
    <w:p w:rsidR="00C6456C" w:rsidRDefault="00C6456C" w:rsidP="00C6456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6456C" w:rsidRPr="00C6456C" w:rsidRDefault="00C6456C" w:rsidP="00C6456C">
      <w:pPr>
        <w:rPr>
          <w:rFonts w:ascii="Times New Roman" w:hAnsi="Times New Roman" w:cs="Times New Roman"/>
          <w:sz w:val="24"/>
          <w:szCs w:val="24"/>
        </w:rPr>
      </w:pPr>
    </w:p>
    <w:p w:rsidR="00C6456C" w:rsidRPr="00C6456C" w:rsidRDefault="00C6456C" w:rsidP="00C6456C">
      <w:pPr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rPr>
          <w:rFonts w:ascii="Times New Roman" w:hAnsi="Times New Roman" w:cs="Times New Roman"/>
          <w:sz w:val="24"/>
          <w:szCs w:val="24"/>
        </w:rPr>
      </w:pPr>
    </w:p>
    <w:p w:rsidR="00C6456C" w:rsidRDefault="00C6456C" w:rsidP="00C6456C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C6456C" w:rsidRDefault="00C6456C" w:rsidP="00C6456C">
      <w:pPr>
        <w:tabs>
          <w:tab w:val="left" w:pos="3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___________________________________________________</w:t>
      </w:r>
    </w:p>
    <w:p w:rsidR="00C6456C" w:rsidRDefault="00C6456C" w:rsidP="00C6456C">
      <w:pPr>
        <w:tabs>
          <w:tab w:val="left" w:pos="3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6456C" w:rsidRDefault="00C6456C" w:rsidP="00C6456C">
      <w:pPr>
        <w:tabs>
          <w:tab w:val="left" w:pos="32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456C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C6456C" w:rsidRDefault="003809BB" w:rsidP="003809BB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посещающего группу №____ общеразвивающей направленности с ____ до _____ лет в порядке перевода из МБДОУ №201 в _______________________________________________</w:t>
      </w:r>
    </w:p>
    <w:p w:rsidR="003809BB" w:rsidRDefault="003809BB" w:rsidP="003809BB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09BB" w:rsidRDefault="003809BB" w:rsidP="003809BB">
      <w:pPr>
        <w:tabs>
          <w:tab w:val="left" w:pos="32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809BB" w:rsidRDefault="003809BB" w:rsidP="003809BB">
      <w:pPr>
        <w:tabs>
          <w:tab w:val="left" w:pos="327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МДОО, адрес месторасположения организации)</w:t>
      </w:r>
    </w:p>
    <w:p w:rsidR="003809BB" w:rsidRDefault="003809BB" w:rsidP="003809BB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«____» ___________________ 20___ г. </w:t>
      </w:r>
    </w:p>
    <w:p w:rsidR="003809BB" w:rsidRP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P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_________________ 20____ г.               _______________/ _____________________</w:t>
      </w: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946E1">
        <w:rPr>
          <w:rFonts w:ascii="Times New Roman" w:hAnsi="Times New Roman" w:cs="Times New Roman"/>
          <w:sz w:val="20"/>
          <w:szCs w:val="20"/>
        </w:rPr>
        <w:t xml:space="preserve"> (расшифровка подписи</w:t>
      </w: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rPr>
          <w:rFonts w:ascii="Times New Roman" w:hAnsi="Times New Roman" w:cs="Times New Roman"/>
          <w:sz w:val="24"/>
          <w:szCs w:val="24"/>
        </w:rPr>
      </w:pPr>
    </w:p>
    <w:p w:rsidR="00631D1C" w:rsidRDefault="00631D1C" w:rsidP="003809BB">
      <w:pPr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180C89" w:rsidRPr="00180C89" w:rsidRDefault="00180C89" w:rsidP="00180C89">
      <w:pPr>
        <w:widowControl w:val="0"/>
        <w:tabs>
          <w:tab w:val="left" w:pos="142"/>
        </w:tabs>
        <w:spacing w:line="16" w:lineRule="atLeast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Рег. № ____________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80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80C89">
        <w:rPr>
          <w:rFonts w:ascii="Times New Roman" w:hAnsi="Times New Roman" w:cs="Times New Roman"/>
        </w:rPr>
        <w:t>Заведующему МБДОУ детский сад № 201</w:t>
      </w:r>
    </w:p>
    <w:p w:rsidR="00180C89" w:rsidRPr="00180C89" w:rsidRDefault="00180C89" w:rsidP="00180C89">
      <w:pPr>
        <w:widowControl w:val="0"/>
        <w:tabs>
          <w:tab w:val="left" w:pos="4820"/>
        </w:tabs>
        <w:spacing w:line="16" w:lineRule="atLeast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от ________________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180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80C89">
        <w:rPr>
          <w:rFonts w:ascii="Times New Roman" w:hAnsi="Times New Roman" w:cs="Times New Roman"/>
        </w:rPr>
        <w:t>Ларионовой Ирине Геннадьевне</w:t>
      </w:r>
    </w:p>
    <w:p w:rsidR="00180C89" w:rsidRPr="00180C89" w:rsidRDefault="00180C89" w:rsidP="00180C89">
      <w:pPr>
        <w:autoSpaceDE w:val="0"/>
        <w:autoSpaceDN w:val="0"/>
        <w:adjustRightInd w:val="0"/>
        <w:ind w:left="4678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от _____________________________________</w:t>
      </w:r>
    </w:p>
    <w:p w:rsidR="00180C89" w:rsidRPr="00180C89" w:rsidRDefault="00180C89" w:rsidP="00180C89">
      <w:pPr>
        <w:autoSpaceDE w:val="0"/>
        <w:autoSpaceDN w:val="0"/>
        <w:adjustRightInd w:val="0"/>
        <w:ind w:left="4678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_______________________________________, </w:t>
      </w:r>
      <w:r w:rsidRPr="00180C89"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</w:p>
    <w:p w:rsidR="00180C89" w:rsidRPr="00180C89" w:rsidRDefault="00180C89" w:rsidP="00180C89">
      <w:pPr>
        <w:autoSpaceDE w:val="0"/>
        <w:autoSpaceDN w:val="0"/>
        <w:adjustRightInd w:val="0"/>
        <w:ind w:left="4678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проживающей (-его) по адресу: _________________________________________________________________________________,</w:t>
      </w:r>
    </w:p>
    <w:p w:rsidR="00180C89" w:rsidRPr="00180C89" w:rsidRDefault="00180C89" w:rsidP="00180C89">
      <w:pPr>
        <w:autoSpaceDE w:val="0"/>
        <w:autoSpaceDN w:val="0"/>
        <w:adjustRightInd w:val="0"/>
        <w:ind w:left="4678"/>
        <w:contextualSpacing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контактный телефон: _____________________</w:t>
      </w:r>
    </w:p>
    <w:p w:rsidR="00180C89" w:rsidRPr="00180C89" w:rsidRDefault="00180C89" w:rsidP="00180C89">
      <w:pPr>
        <w:widowControl w:val="0"/>
        <w:spacing w:after="120" w:line="16" w:lineRule="atLeast"/>
        <w:jc w:val="center"/>
        <w:rPr>
          <w:rFonts w:ascii="Times New Roman" w:hAnsi="Times New Roman" w:cs="Times New Roman"/>
          <w:b/>
        </w:rPr>
      </w:pPr>
    </w:p>
    <w:p w:rsidR="00180C89" w:rsidRPr="00180C89" w:rsidRDefault="00180C89" w:rsidP="00180C89">
      <w:pPr>
        <w:widowControl w:val="0"/>
        <w:spacing w:after="120" w:line="16" w:lineRule="atLeast"/>
        <w:jc w:val="center"/>
        <w:rPr>
          <w:rFonts w:ascii="Times New Roman" w:hAnsi="Times New Roman" w:cs="Times New Roman"/>
          <w:b/>
        </w:rPr>
      </w:pPr>
      <w:r w:rsidRPr="00180C89">
        <w:rPr>
          <w:rFonts w:ascii="Times New Roman" w:hAnsi="Times New Roman" w:cs="Times New Roman"/>
          <w:b/>
        </w:rPr>
        <w:t>З А Я В Л Е Н И Е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Прошу принять моего ребёнка 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   (фамилия, имя, отчество (при наличии) ребёнка)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  <w:sz w:val="24"/>
          <w:szCs w:val="24"/>
        </w:rPr>
        <w:t xml:space="preserve">дата рождения ребенка </w:t>
      </w:r>
      <w:r w:rsidRPr="00180C89">
        <w:rPr>
          <w:rFonts w:ascii="Times New Roman" w:hAnsi="Times New Roman" w:cs="Times New Roman"/>
        </w:rPr>
        <w:t>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адрес места жительства ребенка 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в МБДОУ - детский сад № 201, расположенное по адресу: 620010, г. Екатеринбург, ул. Черняховского, д. 28, на обучение по образовательной программе дошкольного образования в группу общеразвивающей направленности для детей от _______ до ______ лет с «____» ___________________ 2019 г.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Сведения о семье ребенка: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Мать (законный представитель)ребенка: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  (фамилия, имя, отчество (при наличии) полностью)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 контактный телефон _________________________.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Отец (законный представитель) ребенка: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80C89" w:rsidRPr="00180C89" w:rsidRDefault="00180C89" w:rsidP="00180C89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(фамилия, имя, отчество (при наличии) полностью)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адрес места жительства: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 контактный телефон _________________________.</w:t>
      </w:r>
    </w:p>
    <w:p w:rsidR="00180C89" w:rsidRPr="00180C89" w:rsidRDefault="00180C89" w:rsidP="00180C89">
      <w:pPr>
        <w:jc w:val="both"/>
        <w:rPr>
          <w:rFonts w:ascii="Times New Roman" w:eastAsia="Calibri" w:hAnsi="Times New Roman" w:cs="Times New Roman"/>
        </w:rPr>
      </w:pPr>
    </w:p>
    <w:p w:rsidR="00180C89" w:rsidRPr="00180C89" w:rsidRDefault="00180C89" w:rsidP="00180C89">
      <w:pPr>
        <w:jc w:val="both"/>
        <w:rPr>
          <w:rFonts w:ascii="Times New Roman" w:eastAsia="Calibri" w:hAnsi="Times New Roman" w:cs="Times New Roman"/>
        </w:rPr>
      </w:pPr>
      <w:r w:rsidRPr="00180C89">
        <w:rPr>
          <w:rFonts w:ascii="Times New Roman" w:eastAsia="Calibri" w:hAnsi="Times New Roman" w:cs="Times New Roman"/>
        </w:rPr>
        <w:t>Даю согласие на получение образования моим несовершеннолетним ребенком на ____________________________ языке.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 xml:space="preserve">Даю согласие на получение образования моим несовершеннолетним ребенком на родном языке из числа языков народов Российской Федерации – на __________________________ языке, а также даю согласие на изучение родного языка из числа языков народов Российской Федерации, в том числе  ____________________ языка как родного языка. </w:t>
      </w:r>
    </w:p>
    <w:p w:rsidR="00180C89" w:rsidRPr="00180C89" w:rsidRDefault="00180C89" w:rsidP="00180C8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80C89" w:rsidRPr="00180C89" w:rsidRDefault="00180C89" w:rsidP="00180C8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80C89"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прилагаются: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80C8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C89" w:rsidRPr="00180C89" w:rsidRDefault="00180C89" w:rsidP="00180C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0C89" w:rsidRPr="00180C89" w:rsidRDefault="00180C89" w:rsidP="00180C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_________________ /___________________</w:t>
      </w:r>
    </w:p>
    <w:p w:rsidR="00180C89" w:rsidRPr="00180C89" w:rsidRDefault="00180C89" w:rsidP="00180C89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(подпись)  (расшифровка)</w:t>
      </w:r>
    </w:p>
    <w:p w:rsidR="00180C89" w:rsidRPr="00180C89" w:rsidRDefault="00180C89" w:rsidP="00180C8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Ознакомлен (-а): с уставом Муниципального бюджетного дошкольного образовательного учреждения - детского сада № 201, лицензией на осуществление образовательной деятельности, с образовательными программами </w:t>
      </w:r>
      <w:r w:rsidRPr="00180C89">
        <w:rPr>
          <w:rFonts w:ascii="Times New Roman" w:eastAsia="Calibri" w:hAnsi="Times New Roman" w:cs="Times New Roman"/>
          <w:color w:val="22272F"/>
          <w:shd w:val="clear" w:color="auto" w:fill="FFFFFF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воспитанников, с Постановлением Администрации города Екатеринбурга от 18.03.2015 г. № 689 «О закреплении территорий муниципального образования «город Екатеринбург» за муниципальными дошкольными образовательными организациями».</w:t>
      </w:r>
    </w:p>
    <w:p w:rsidR="00180C89" w:rsidRPr="00180C89" w:rsidRDefault="00180C89" w:rsidP="00180C89">
      <w:pPr>
        <w:rPr>
          <w:rFonts w:ascii="Times New Roman" w:hAnsi="Times New Roman" w:cs="Times New Roman"/>
        </w:rPr>
      </w:pPr>
    </w:p>
    <w:p w:rsidR="00180C89" w:rsidRPr="00180C89" w:rsidRDefault="00180C89" w:rsidP="00180C8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</w:rPr>
        <w:tab/>
        <w:t>_________________ /___________________</w:t>
      </w:r>
      <w:r>
        <w:rPr>
          <w:rFonts w:ascii="Times New Roman" w:hAnsi="Times New Roman" w:cs="Times New Roman"/>
        </w:rPr>
        <w:t xml:space="preserve">                                       </w:t>
      </w:r>
      <w:r w:rsidRPr="00180C89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180C89" w:rsidRPr="00180C89" w:rsidRDefault="00180C89" w:rsidP="00180C89">
      <w:pPr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 xml:space="preserve">                        (подпись)             (расшифровка)</w:t>
      </w:r>
    </w:p>
    <w:p w:rsidR="00180C89" w:rsidRPr="00180C89" w:rsidRDefault="00180C89" w:rsidP="00180C89">
      <w:pPr>
        <w:rPr>
          <w:rFonts w:ascii="Times New Roman" w:hAnsi="Times New Roman" w:cs="Times New Roman"/>
        </w:rPr>
      </w:pPr>
    </w:p>
    <w:p w:rsidR="00180C89" w:rsidRPr="00180C89" w:rsidRDefault="00180C89" w:rsidP="00180C89">
      <w:pPr>
        <w:rPr>
          <w:rFonts w:ascii="Times New Roman" w:hAnsi="Times New Roman" w:cs="Times New Roman"/>
        </w:rPr>
      </w:pP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Настоящим даю свое согласие МБДОУ - детский сад № 201, зарегистрированному по адресу: 620010, г. Екатеринбург, ул. Черняховского, д. 28 (ОГРН 1069674078616, ИНН 6674194836), на обработку моих персональных данных и персональных данных моего ребенка ________________________________________________________________________________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_______________________________________________________________________________,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80C89">
        <w:rPr>
          <w:rFonts w:ascii="Times New Roman" w:hAnsi="Times New Roman" w:cs="Times New Roman"/>
          <w:sz w:val="20"/>
          <w:szCs w:val="20"/>
        </w:rPr>
        <w:t xml:space="preserve">   (фамилия, имя, отчество (при наличии) ребёнка, дата рождения ребенка)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80C89">
        <w:rPr>
          <w:rFonts w:ascii="Times New Roman" w:hAnsi="Times New Roman" w:cs="Times New Roman"/>
        </w:rPr>
        <w:t>в целях обеспечения соблюдения требований Федерального закона от 27.07.2006 г. № 152 – ФЗ «О персональных данных».</w:t>
      </w:r>
    </w:p>
    <w:p w:rsidR="00180C89" w:rsidRPr="00180C89" w:rsidRDefault="00180C89" w:rsidP="00180C89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 xml:space="preserve">С Федеральным законом от 27.07.2006 г. № 152 – ФЗ «О персональных данных» ознакомлен(-а). </w:t>
      </w: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80C89" w:rsidRPr="00180C89" w:rsidRDefault="00180C89" w:rsidP="00180C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180C89" w:rsidRPr="00180C89" w:rsidRDefault="00180C89" w:rsidP="00180C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0C89" w:rsidRPr="00057690" w:rsidRDefault="00180C89" w:rsidP="00180C8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80C89">
        <w:rPr>
          <w:rFonts w:ascii="Times New Roman" w:hAnsi="Times New Roman" w:cs="Times New Roman"/>
          <w:sz w:val="24"/>
          <w:szCs w:val="24"/>
        </w:rPr>
        <w:t xml:space="preserve">_________________ /___________________                     «____» ____________ 20____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80C89" w:rsidRPr="006C689E" w:rsidRDefault="00180C89" w:rsidP="00180C89">
      <w:pPr>
        <w:pStyle w:val="ConsPlusNonformat"/>
        <w:widowControl/>
        <w:tabs>
          <w:tab w:val="left" w:pos="7395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(подпись)                (расшифровка)</w:t>
      </w:r>
    </w:p>
    <w:p w:rsidR="00180C89" w:rsidRDefault="00180C89" w:rsidP="00180C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180C89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180C89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180C89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180C89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180C89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принял:__________________/И.Г. Ларионова, заведующий</w:t>
      </w:r>
    </w:p>
    <w:p w:rsidR="00180C89" w:rsidRPr="00625B10" w:rsidRDefault="00180C89" w:rsidP="00180C89">
      <w:pPr>
        <w:pStyle w:val="ConsPlusNonformat"/>
        <w:spacing w:line="16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625B10">
        <w:rPr>
          <w:rFonts w:ascii="Times New Roman" w:hAnsi="Times New Roman" w:cs="Times New Roman"/>
          <w:sz w:val="18"/>
          <w:szCs w:val="18"/>
        </w:rPr>
        <w:t>(подп</w:t>
      </w:r>
      <w:r>
        <w:rPr>
          <w:rFonts w:ascii="Times New Roman" w:hAnsi="Times New Roman" w:cs="Times New Roman"/>
          <w:sz w:val="18"/>
          <w:szCs w:val="18"/>
        </w:rPr>
        <w:t xml:space="preserve">ись)                  </w:t>
      </w:r>
    </w:p>
    <w:p w:rsidR="00180C89" w:rsidRPr="00F336C7" w:rsidRDefault="00180C89" w:rsidP="00180C8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431F12" w:rsidRDefault="00431F12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1F12" w:rsidRDefault="00431F12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31F12" w:rsidRDefault="00431F12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0C89" w:rsidRDefault="00180C89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0DC7" w:rsidRDefault="007F0DC7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F0DC7" w:rsidRDefault="007F0DC7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809BB" w:rsidRDefault="003809BB" w:rsidP="003809BB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3809BB" w:rsidRPr="003809BB" w:rsidRDefault="003809BB" w:rsidP="003809B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ДЕПАРТАМЕНТ ОБРАЗОВАНИЯ АДМИНИСТРАЦИЯ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ГОРОДА ЕКАТЕРИНБУРГА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sz w:val="12"/>
        </w:rPr>
      </w:pP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МУНИЦИПАЛЬНОЕ БЮДЖЕТНОЕ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ДОШКОЛЬНОЕ ОБРАЗОВАТЕЛЬНОЕ УЧРЕЖДЕНИЕ -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ДЕТСКИЙ САД № 201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tabs>
          <w:tab w:val="left" w:pos="758"/>
        </w:tabs>
        <w:contextualSpacing/>
        <w:suppressOverlap/>
        <w:jc w:val="center"/>
        <w:rPr>
          <w:b/>
          <w:sz w:val="22"/>
        </w:rPr>
      </w:pPr>
      <w:r w:rsidRPr="00C6456C">
        <w:rPr>
          <w:b/>
          <w:sz w:val="22"/>
        </w:rPr>
        <w:t>(МБДОУ - детский сад № 201)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sz w:val="20"/>
        </w:rPr>
      </w:pPr>
      <w:r w:rsidRPr="00C6456C">
        <w:rPr>
          <w:sz w:val="20"/>
        </w:rPr>
        <w:t>ул. Черняховского28  ,   Екатеринбург, 620010.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sz w:val="20"/>
        </w:rPr>
      </w:pPr>
      <w:r w:rsidRPr="00C6456C">
        <w:rPr>
          <w:sz w:val="20"/>
        </w:rPr>
        <w:t>Тел. (343) 2582730 Факс (343) ________.</w:t>
      </w:r>
    </w:p>
    <w:p w:rsidR="003809BB" w:rsidRPr="00C6456C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sz w:val="20"/>
        </w:rPr>
      </w:pPr>
      <w:r w:rsidRPr="00C6456C">
        <w:rPr>
          <w:sz w:val="20"/>
        </w:rPr>
        <w:t xml:space="preserve">ОКПО </w:t>
      </w:r>
      <w:r w:rsidRPr="00C6456C">
        <w:rPr>
          <w:sz w:val="20"/>
          <w:u w:val="single"/>
        </w:rPr>
        <w:t>97381492,</w:t>
      </w:r>
      <w:r w:rsidRPr="00C6456C">
        <w:rPr>
          <w:sz w:val="20"/>
        </w:rPr>
        <w:t xml:space="preserve"> ОГРН 1069674078616</w:t>
      </w:r>
    </w:p>
    <w:p w:rsidR="003809BB" w:rsidRPr="00C6456C" w:rsidRDefault="003809BB" w:rsidP="003809BB">
      <w:pPr>
        <w:framePr w:w="5641" w:h="3736" w:hRule="exact" w:hSpace="180" w:wrap="around" w:vAnchor="text" w:hAnchor="page" w:x="565" w:y="1"/>
        <w:spacing w:line="240" w:lineRule="auto"/>
        <w:contextualSpacing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C6456C">
        <w:rPr>
          <w:rFonts w:ascii="Times New Roman" w:hAnsi="Times New Roman" w:cs="Times New Roman"/>
          <w:sz w:val="20"/>
        </w:rPr>
        <w:t>ИНН/КПП 6674194836/667901001</w:t>
      </w:r>
    </w:p>
    <w:p w:rsidR="003809BB" w:rsidRPr="00C6456C" w:rsidRDefault="003809BB" w:rsidP="003809BB">
      <w:pPr>
        <w:framePr w:w="5641" w:h="3736" w:hRule="exact" w:hSpace="180" w:wrap="around" w:vAnchor="text" w:hAnchor="page" w:x="565" w:y="1"/>
        <w:spacing w:line="240" w:lineRule="auto"/>
        <w:contextualSpacing/>
        <w:suppressOverlap/>
        <w:jc w:val="center"/>
        <w:rPr>
          <w:rFonts w:ascii="Times New Roman" w:hAnsi="Times New Roman" w:cs="Times New Roman"/>
          <w:sz w:val="24"/>
          <w:szCs w:val="24"/>
        </w:rPr>
      </w:pPr>
      <w:r w:rsidRPr="00C6456C">
        <w:rPr>
          <w:rFonts w:ascii="Times New Roman" w:hAnsi="Times New Roman" w:cs="Times New Roman"/>
          <w:sz w:val="24"/>
          <w:szCs w:val="24"/>
        </w:rPr>
        <w:t>Исх №__ от «___» ___________ 20 ___г.</w:t>
      </w:r>
    </w:p>
    <w:p w:rsidR="003809BB" w:rsidRDefault="003809BB" w:rsidP="003809BB">
      <w:pPr>
        <w:pStyle w:val="Normal1"/>
        <w:framePr w:w="5641" w:h="3736" w:hRule="exact" w:hSpace="180" w:wrap="around" w:vAnchor="text" w:hAnchor="page" w:x="565" w:y="1"/>
        <w:contextualSpacing/>
        <w:suppressOverlap/>
        <w:jc w:val="center"/>
        <w:rPr>
          <w:sz w:val="20"/>
        </w:rPr>
      </w:pPr>
    </w:p>
    <w:p w:rsidR="003809BB" w:rsidRDefault="00056743" w:rsidP="00056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809B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56743" w:rsidRDefault="00056743" w:rsidP="00056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(должность руководителя)</w:t>
      </w:r>
    </w:p>
    <w:p w:rsidR="00056743" w:rsidRDefault="00056743" w:rsidP="00056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6743" w:rsidRDefault="00056743" w:rsidP="00056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_____________________________________</w:t>
      </w:r>
    </w:p>
    <w:p w:rsidR="00056743" w:rsidRDefault="00056743" w:rsidP="00056743">
      <w:pPr>
        <w:tabs>
          <w:tab w:val="left" w:pos="1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(наименование МДОО)</w:t>
      </w:r>
    </w:p>
    <w:p w:rsidR="00056743" w:rsidRDefault="00056743" w:rsidP="000567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_____________________________________</w:t>
      </w:r>
    </w:p>
    <w:p w:rsidR="00056743" w:rsidRDefault="00056743" w:rsidP="00056743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(адрес месторасположения организации)</w:t>
      </w:r>
    </w:p>
    <w:p w:rsidR="00056743" w:rsidRDefault="00056743" w:rsidP="00056743">
      <w:pPr>
        <w:tabs>
          <w:tab w:val="left" w:pos="2940"/>
        </w:tabs>
        <w:rPr>
          <w:rFonts w:ascii="Times New Roman" w:hAnsi="Times New Roman" w:cs="Times New Roman"/>
          <w:sz w:val="20"/>
          <w:szCs w:val="20"/>
        </w:rPr>
      </w:pPr>
    </w:p>
    <w:p w:rsidR="00056743" w:rsidRPr="00056743" w:rsidRDefault="00056743" w:rsidP="00056743">
      <w:pPr>
        <w:rPr>
          <w:rFonts w:ascii="Times New Roman" w:hAnsi="Times New Roman" w:cs="Times New Roman"/>
          <w:sz w:val="20"/>
          <w:szCs w:val="20"/>
        </w:rPr>
      </w:pPr>
    </w:p>
    <w:p w:rsidR="00056743" w:rsidRPr="00056743" w:rsidRDefault="00056743" w:rsidP="00056743">
      <w:pPr>
        <w:rPr>
          <w:rFonts w:ascii="Times New Roman" w:hAnsi="Times New Roman" w:cs="Times New Roman"/>
          <w:sz w:val="20"/>
          <w:szCs w:val="20"/>
        </w:rPr>
      </w:pPr>
    </w:p>
    <w:p w:rsidR="00056743" w:rsidRPr="00056743" w:rsidRDefault="00056743" w:rsidP="00056743">
      <w:pPr>
        <w:rPr>
          <w:rFonts w:ascii="Times New Roman" w:hAnsi="Times New Roman" w:cs="Times New Roman"/>
          <w:sz w:val="20"/>
          <w:szCs w:val="20"/>
        </w:rPr>
      </w:pPr>
    </w:p>
    <w:p w:rsidR="00056743" w:rsidRDefault="00056743" w:rsidP="00056743">
      <w:pPr>
        <w:rPr>
          <w:rFonts w:ascii="Times New Roman" w:hAnsi="Times New Roman" w:cs="Times New Roman"/>
          <w:sz w:val="20"/>
          <w:szCs w:val="20"/>
        </w:rPr>
      </w:pPr>
    </w:p>
    <w:p w:rsidR="00056743" w:rsidRDefault="00056743" w:rsidP="00056743">
      <w:pPr>
        <w:rPr>
          <w:rFonts w:ascii="Times New Roman" w:hAnsi="Times New Roman" w:cs="Times New Roman"/>
          <w:sz w:val="20"/>
          <w:szCs w:val="20"/>
        </w:rPr>
      </w:pPr>
    </w:p>
    <w:p w:rsidR="00056743" w:rsidRDefault="00056743" w:rsidP="00056743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743">
        <w:rPr>
          <w:rFonts w:ascii="Times New Roman" w:hAnsi="Times New Roman" w:cs="Times New Roman"/>
          <w:sz w:val="24"/>
          <w:szCs w:val="24"/>
        </w:rPr>
        <w:t>Уведомление о переводе воспитанника.</w:t>
      </w:r>
    </w:p>
    <w:p w:rsidR="00056743" w:rsidRDefault="00056743" w:rsidP="00056743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(ый) _______________________________ !</w:t>
      </w:r>
    </w:p>
    <w:p w:rsidR="00056743" w:rsidRDefault="00056743" w:rsidP="00056743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МБДОУ №201, в лице заведующего Ларионовой И.Г. уведомляет о том, что ________________________________________________________________________________</w:t>
      </w:r>
    </w:p>
    <w:p w:rsidR="00056743" w:rsidRDefault="00056743" w:rsidP="0005674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6743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056743" w:rsidRDefault="00056743" w:rsidP="00056743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 в МБДОУ №201 в порядке перевода.</w:t>
      </w:r>
    </w:p>
    <w:p w:rsidR="00056743" w:rsidRDefault="00056743" w:rsidP="00056743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приказ от _____________ 20 ___ г. «О зачислении в порядке перевода и включении в списочный состав.</w:t>
      </w:r>
    </w:p>
    <w:p w:rsidR="00056743" w:rsidRPr="00056743" w:rsidRDefault="00056743" w:rsidP="00056743">
      <w:pPr>
        <w:rPr>
          <w:rFonts w:ascii="Times New Roman" w:hAnsi="Times New Roman" w:cs="Times New Roman"/>
          <w:sz w:val="24"/>
          <w:szCs w:val="24"/>
        </w:rPr>
      </w:pPr>
    </w:p>
    <w:p w:rsidR="00056743" w:rsidRPr="00056743" w:rsidRDefault="00056743" w:rsidP="00056743">
      <w:pPr>
        <w:rPr>
          <w:rFonts w:ascii="Times New Roman" w:hAnsi="Times New Roman" w:cs="Times New Roman"/>
          <w:sz w:val="24"/>
          <w:szCs w:val="24"/>
        </w:rPr>
      </w:pPr>
    </w:p>
    <w:p w:rsidR="00056743" w:rsidRDefault="00056743" w:rsidP="00056743">
      <w:pPr>
        <w:rPr>
          <w:rFonts w:ascii="Times New Roman" w:hAnsi="Times New Roman" w:cs="Times New Roman"/>
          <w:sz w:val="24"/>
          <w:szCs w:val="24"/>
        </w:rPr>
      </w:pPr>
    </w:p>
    <w:p w:rsidR="00056743" w:rsidRDefault="00056743" w:rsidP="000567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Заведующий МБДОУ №201                                                    И.Г. Ларионова</w:t>
      </w:r>
    </w:p>
    <w:p w:rsidR="00DC4C0B" w:rsidRDefault="00DC4C0B" w:rsidP="00056743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DC4C0B" w:rsidRPr="00DC4C0B" w:rsidRDefault="00DC4C0B" w:rsidP="00DC4C0B">
      <w:pPr>
        <w:rPr>
          <w:rFonts w:ascii="Times New Roman" w:hAnsi="Times New Roman" w:cs="Times New Roman"/>
          <w:sz w:val="24"/>
          <w:szCs w:val="24"/>
        </w:rPr>
      </w:pPr>
    </w:p>
    <w:p w:rsidR="00DC4C0B" w:rsidRPr="00DC4C0B" w:rsidRDefault="00DC4C0B" w:rsidP="00DC4C0B">
      <w:pPr>
        <w:rPr>
          <w:rFonts w:ascii="Times New Roman" w:hAnsi="Times New Roman" w:cs="Times New Roman"/>
          <w:sz w:val="24"/>
          <w:szCs w:val="24"/>
        </w:rPr>
      </w:pPr>
    </w:p>
    <w:p w:rsidR="00DC4C0B" w:rsidRPr="00DC4C0B" w:rsidRDefault="00DC4C0B" w:rsidP="00DC4C0B">
      <w:pPr>
        <w:rPr>
          <w:rFonts w:ascii="Times New Roman" w:hAnsi="Times New Roman" w:cs="Times New Roman"/>
          <w:sz w:val="24"/>
          <w:szCs w:val="24"/>
        </w:rPr>
      </w:pPr>
    </w:p>
    <w:p w:rsidR="00DC4C0B" w:rsidRPr="00DC4C0B" w:rsidRDefault="00DC4C0B" w:rsidP="00DC4C0B">
      <w:pPr>
        <w:rPr>
          <w:rFonts w:ascii="Times New Roman" w:hAnsi="Times New Roman" w:cs="Times New Roman"/>
          <w:sz w:val="24"/>
          <w:szCs w:val="24"/>
        </w:rPr>
      </w:pPr>
    </w:p>
    <w:p w:rsidR="00DC4C0B" w:rsidRDefault="00DC4C0B" w:rsidP="00DC4C0B">
      <w:pPr>
        <w:rPr>
          <w:rFonts w:ascii="Times New Roman" w:hAnsi="Times New Roman" w:cs="Times New Roman"/>
          <w:sz w:val="24"/>
          <w:szCs w:val="24"/>
        </w:rPr>
      </w:pPr>
    </w:p>
    <w:p w:rsidR="00366CE8" w:rsidRDefault="00366CE8" w:rsidP="00DC4C0B">
      <w:pPr>
        <w:rPr>
          <w:rFonts w:ascii="Times New Roman" w:hAnsi="Times New Roman" w:cs="Times New Roman"/>
          <w:sz w:val="24"/>
          <w:szCs w:val="24"/>
        </w:rPr>
      </w:pPr>
    </w:p>
    <w:p w:rsidR="00366CE8" w:rsidRDefault="00366CE8" w:rsidP="00DC4C0B">
      <w:pPr>
        <w:rPr>
          <w:rFonts w:ascii="Times New Roman" w:hAnsi="Times New Roman" w:cs="Times New Roman"/>
          <w:sz w:val="24"/>
          <w:szCs w:val="24"/>
        </w:rPr>
      </w:pPr>
    </w:p>
    <w:p w:rsidR="00366CE8" w:rsidRDefault="00366CE8" w:rsidP="00DC4C0B">
      <w:pPr>
        <w:rPr>
          <w:rFonts w:ascii="Times New Roman" w:hAnsi="Times New Roman" w:cs="Times New Roman"/>
          <w:sz w:val="24"/>
          <w:szCs w:val="24"/>
        </w:rPr>
      </w:pPr>
    </w:p>
    <w:p w:rsidR="00056743" w:rsidRPr="00DC4C0B" w:rsidRDefault="007F0DC7" w:rsidP="007C798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43725" cy="9550326"/>
            <wp:effectExtent l="19050" t="0" r="9525" b="0"/>
            <wp:docPr id="3" name="Рисунок 3" descr="C:\Users\Наталья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55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6743" w:rsidRPr="00DC4C0B" w:rsidSect="00631D1C">
      <w:footerReference w:type="default" r:id="rId10"/>
      <w:pgSz w:w="11906" w:h="16838" w:code="9"/>
      <w:pgMar w:top="851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338" w:rsidRDefault="000D2338" w:rsidP="00A946E1">
      <w:pPr>
        <w:spacing w:after="0" w:line="240" w:lineRule="auto"/>
      </w:pPr>
      <w:r>
        <w:separator/>
      </w:r>
    </w:p>
  </w:endnote>
  <w:endnote w:type="continuationSeparator" w:id="1">
    <w:p w:rsidR="000D2338" w:rsidRDefault="000D2338" w:rsidP="00A9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8625"/>
      <w:showingPlcHdr/>
    </w:sdtPr>
    <w:sdtContent>
      <w:p w:rsidR="00366CE8" w:rsidRDefault="006545F0">
        <w:pPr>
          <w:pStyle w:val="a6"/>
          <w:jc w:val="center"/>
        </w:pPr>
        <w:r>
          <w:t xml:space="preserve">     </w:t>
        </w:r>
      </w:p>
    </w:sdtContent>
  </w:sdt>
  <w:p w:rsidR="00056743" w:rsidRDefault="000567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338" w:rsidRDefault="000D2338" w:rsidP="00A946E1">
      <w:pPr>
        <w:spacing w:after="0" w:line="240" w:lineRule="auto"/>
      </w:pPr>
      <w:r>
        <w:separator/>
      </w:r>
    </w:p>
  </w:footnote>
  <w:footnote w:type="continuationSeparator" w:id="1">
    <w:p w:rsidR="000D2338" w:rsidRDefault="000D2338" w:rsidP="00A9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712F"/>
    <w:multiLevelType w:val="hybridMultilevel"/>
    <w:tmpl w:val="20105D30"/>
    <w:lvl w:ilvl="0" w:tplc="E0B63AB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E0B63A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60BB"/>
    <w:multiLevelType w:val="multilevel"/>
    <w:tmpl w:val="346C7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EEB1C3D"/>
    <w:multiLevelType w:val="hybridMultilevel"/>
    <w:tmpl w:val="D4F8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17703"/>
    <w:rsid w:val="000076DD"/>
    <w:rsid w:val="00010A92"/>
    <w:rsid w:val="00017703"/>
    <w:rsid w:val="000255AA"/>
    <w:rsid w:val="00056743"/>
    <w:rsid w:val="0006015E"/>
    <w:rsid w:val="00067115"/>
    <w:rsid w:val="0007014D"/>
    <w:rsid w:val="000D2338"/>
    <w:rsid w:val="00180C89"/>
    <w:rsid w:val="001E755E"/>
    <w:rsid w:val="00216AA4"/>
    <w:rsid w:val="00222514"/>
    <w:rsid w:val="002378A0"/>
    <w:rsid w:val="002D618E"/>
    <w:rsid w:val="002F1652"/>
    <w:rsid w:val="00304DD3"/>
    <w:rsid w:val="00366CE8"/>
    <w:rsid w:val="00367084"/>
    <w:rsid w:val="003809BB"/>
    <w:rsid w:val="003D535B"/>
    <w:rsid w:val="003E61A0"/>
    <w:rsid w:val="00431F12"/>
    <w:rsid w:val="00434FA5"/>
    <w:rsid w:val="004C2428"/>
    <w:rsid w:val="004E6186"/>
    <w:rsid w:val="004F73D2"/>
    <w:rsid w:val="005061D6"/>
    <w:rsid w:val="005439BC"/>
    <w:rsid w:val="00583821"/>
    <w:rsid w:val="005B22E0"/>
    <w:rsid w:val="005B69F8"/>
    <w:rsid w:val="005E3148"/>
    <w:rsid w:val="00631D1C"/>
    <w:rsid w:val="006545F0"/>
    <w:rsid w:val="00682E9F"/>
    <w:rsid w:val="006C1BA7"/>
    <w:rsid w:val="006F7783"/>
    <w:rsid w:val="00757AE3"/>
    <w:rsid w:val="00776A4A"/>
    <w:rsid w:val="007A6E48"/>
    <w:rsid w:val="007A7B5E"/>
    <w:rsid w:val="007C7989"/>
    <w:rsid w:val="007D49BC"/>
    <w:rsid w:val="007F0DC7"/>
    <w:rsid w:val="007F484D"/>
    <w:rsid w:val="00803FBB"/>
    <w:rsid w:val="00807A0B"/>
    <w:rsid w:val="00887E4D"/>
    <w:rsid w:val="008B5021"/>
    <w:rsid w:val="008D0DD9"/>
    <w:rsid w:val="009528C1"/>
    <w:rsid w:val="00996F5E"/>
    <w:rsid w:val="009E5251"/>
    <w:rsid w:val="009F18B0"/>
    <w:rsid w:val="00A066D0"/>
    <w:rsid w:val="00A13ED5"/>
    <w:rsid w:val="00A332E7"/>
    <w:rsid w:val="00A33998"/>
    <w:rsid w:val="00A51FAB"/>
    <w:rsid w:val="00A946E1"/>
    <w:rsid w:val="00BF07E7"/>
    <w:rsid w:val="00C45810"/>
    <w:rsid w:val="00C47A07"/>
    <w:rsid w:val="00C6456C"/>
    <w:rsid w:val="00CA49BD"/>
    <w:rsid w:val="00CD0BE1"/>
    <w:rsid w:val="00D225A3"/>
    <w:rsid w:val="00D64684"/>
    <w:rsid w:val="00DC2C33"/>
    <w:rsid w:val="00DC4C0B"/>
    <w:rsid w:val="00DE28E7"/>
    <w:rsid w:val="00E43E02"/>
    <w:rsid w:val="00E855C2"/>
    <w:rsid w:val="00EE42A8"/>
    <w:rsid w:val="00F20252"/>
    <w:rsid w:val="00F4746D"/>
    <w:rsid w:val="00F6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0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9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46E1"/>
  </w:style>
  <w:style w:type="paragraph" w:styleId="a6">
    <w:name w:val="footer"/>
    <w:basedOn w:val="a"/>
    <w:link w:val="a7"/>
    <w:uiPriority w:val="99"/>
    <w:unhideWhenUsed/>
    <w:rsid w:val="00A94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46E1"/>
  </w:style>
  <w:style w:type="paragraph" w:styleId="a8">
    <w:name w:val="No Spacing"/>
    <w:uiPriority w:val="1"/>
    <w:qFormat/>
    <w:rsid w:val="004F73D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C64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C645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809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1F12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bullet1gif">
    <w:name w:val="consplusnonformatbullet1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bullet2gif">
    <w:name w:val="consplusnonformatbullet2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43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"/>
    <w:uiPriority w:val="99"/>
    <w:locked/>
    <w:rsid w:val="00180C89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180C89"/>
    <w:pPr>
      <w:widowControl w:val="0"/>
      <w:shd w:val="clear" w:color="auto" w:fill="FFFFFF"/>
      <w:spacing w:before="840" w:after="420" w:line="240" w:lineRule="atLeast"/>
      <w:jc w:val="both"/>
    </w:pPr>
    <w:rPr>
      <w:rFonts w:ascii="Arial" w:eastAsia="Times New Roman" w:hAnsi="Arial" w:cs="Arial"/>
      <w:sz w:val="20"/>
      <w:szCs w:val="20"/>
    </w:rPr>
  </w:style>
  <w:style w:type="paragraph" w:styleId="ac">
    <w:name w:val="caption"/>
    <w:basedOn w:val="a"/>
    <w:next w:val="a"/>
    <w:uiPriority w:val="99"/>
    <w:semiHidden/>
    <w:unhideWhenUsed/>
    <w:qFormat/>
    <w:rsid w:val="006545F0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4665-40CE-4A5E-92C0-B41384AE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Наталья</cp:lastModifiedBy>
  <cp:revision>6</cp:revision>
  <cp:lastPrinted>2019-10-01T10:48:00Z</cp:lastPrinted>
  <dcterms:created xsi:type="dcterms:W3CDTF">2019-10-01T10:45:00Z</dcterms:created>
  <dcterms:modified xsi:type="dcterms:W3CDTF">2019-10-03T05:06:00Z</dcterms:modified>
</cp:coreProperties>
</file>