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64" w:rsidRDefault="00472D64" w:rsidP="00472D64">
      <w:pPr>
        <w:shd w:val="clear" w:color="auto" w:fill="F0EDE4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0"/>
          <w:szCs w:val="38"/>
          <w:lang w:eastAsia="ru-RU"/>
        </w:rPr>
      </w:pPr>
      <w:r w:rsidRPr="00472D64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0"/>
          <w:szCs w:val="38"/>
          <w:lang w:eastAsia="ru-RU"/>
        </w:rPr>
        <w:t>Закаливаем ребенка</w:t>
      </w:r>
    </w:p>
    <w:p w:rsidR="00472D64" w:rsidRPr="00472D64" w:rsidRDefault="00472D64" w:rsidP="00472D64">
      <w:pPr>
        <w:shd w:val="clear" w:color="auto" w:fill="F0EDE4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0"/>
          <w:szCs w:val="38"/>
          <w:lang w:eastAsia="ru-RU"/>
        </w:rPr>
      </w:pP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 xml:space="preserve">Начинать закаливание ребенка можно в любом возрасте. Самое подходящее время - лето, особенно для тех детей, которые часто болеют. В этот период ребенок не загружен </w:t>
      </w:r>
      <w:proofErr w:type="spellStart"/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зянятиями</w:t>
      </w:r>
      <w:proofErr w:type="spellEnd"/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 xml:space="preserve"> в саду или в школе.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noProof/>
          <w:color w:val="100052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0850CA65" wp14:editId="1E712DAE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2590800" cy="2614930"/>
            <wp:effectExtent l="0" t="0" r="0" b="0"/>
            <wp:wrapSquare wrapText="bothSides"/>
            <wp:docPr id="1" name="cc-m-textwithimage-image-5607714861" descr="http://u.jimdo.com/www29/o/s9189ef5981d6cfcb/img/ia6d4bef75b395a3d/1342008618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607714861" descr="http://u.jimdo.com/www29/o/s9189ef5981d6cfcb/img/ia6d4bef75b395a3d/1342008618/std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D64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  <w:t>Водные процедуры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Шаг 1.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Сначала приучайте ребенка </w:t>
      </w: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умывать лицо холодной водой.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Шаг 2.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Переходим к </w:t>
      </w: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обтиранию.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Делайте это отжатой губкой или мокрым полотенцем. Обтирание начинайте с плеч, затем - руки, грудь, спина, живот, ноги. Постарайтесь, чтобы закаливание для ребенка стало интересной игрой, а не наказанием: во время процедур вместе смейтесь, пойте и т.п.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Шаг 3. 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Когда ребенок привыкнет к </w:t>
      </w:r>
      <w:proofErr w:type="spellStart"/>
      <w:proofErr w:type="gramStart"/>
      <w:r w:rsidRPr="00472D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обтиранию,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переходите</w:t>
      </w:r>
      <w:proofErr w:type="spellEnd"/>
      <w:proofErr w:type="gramEnd"/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 xml:space="preserve"> к более серьезной процедуре - </w:t>
      </w: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обливанию.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На первых порах температура воды должна быть на один градус ниже привычной для ребенка. Через каждые пять дней понижайте температуру еще на градус.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В итоге доведите ее до 22 - 23 градусов. </w:t>
      </w: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Голову не мочите!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Шаг 4.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После месяца обливаний переходите к </w:t>
      </w: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контрастному душу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. Начинайте обливаться с теплой воды.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1A16A1" wp14:editId="4DE2FFBF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377565" cy="2533015"/>
            <wp:effectExtent l="0" t="0" r="0" b="635"/>
            <wp:wrapSquare wrapText="bothSides"/>
            <wp:docPr id="2" name="Рисунок 2" descr="Здоровый образ жизни наших детей. 7 главных элементов &quot; InfoKav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ый образ жизни наших детей. 7 главных элементов &quot; InfoKava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D64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  <w:t>Воздушные ванны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Летом их лучше принимать на природе: в лесу, на даче, на берегу любого водоема. </w:t>
      </w: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Начинать закаливаться надо в теплую, безветренную погоду</w:t>
      </w: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Для принятия воздушной ванны ребенка нужно раздеть (либо совсем, либо до трусиков) и дать ему походить босиком по травке или песочку в течение 5-10 мин. После вытереть ему ножки, обуть и одеть.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</w:t>
      </w:r>
    </w:p>
    <w:p w:rsid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</w:pP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A6587B9" wp14:editId="14148D91">
            <wp:simplePos x="0" y="0"/>
            <wp:positionH relativeFrom="column">
              <wp:posOffset>43815</wp:posOffset>
            </wp:positionH>
            <wp:positionV relativeFrom="paragraph">
              <wp:posOffset>194310</wp:posOffset>
            </wp:positionV>
            <wp:extent cx="3314700" cy="2209800"/>
            <wp:effectExtent l="0" t="0" r="0" b="0"/>
            <wp:wrapSquare wrapText="bothSides"/>
            <wp:docPr id="3" name="Рисунок 3" descr="Солнечные ванны - вред или польз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нечные ванны - вред или польза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D64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  <w:lang w:eastAsia="ru-RU"/>
        </w:rPr>
        <w:t>Солнечные ванны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Идеальное время для проведения процедур - с 8 до 11 или с 16 до 18 часов. Обязательно наденьте ребенку на голову панаму. Первые 10 мин. малыш должен провести в тени деревьев - под рассеянным солнечным светом. Потом столько же - под прямыми лучами солнца.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После солнечной процедуры желательно провести водную (обливание, душ, купание в реке, море).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Если температура воздуха выше 27 градусов, солнечные ванны принимать не стоит.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Такое закаливание нежелательно детям до года.       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t> 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Важно!</w:t>
      </w:r>
    </w:p>
    <w:p w:rsidR="00472D64" w:rsidRPr="00472D64" w:rsidRDefault="00472D64" w:rsidP="00472D64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472D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Самая правильная тактика - закаляться вместе. Если </w:t>
      </w:r>
      <w:bookmarkStart w:id="0" w:name="_GoBack"/>
      <w:bookmarkEnd w:id="0"/>
      <w:r w:rsidRPr="00472D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ребенок видит, что мама и папа с удовольствием обливаются, ходят по мокрой траве, то и ребенок будет с радостью за ними повторять.</w:t>
      </w:r>
    </w:p>
    <w:p w:rsidR="00202DE2" w:rsidRDefault="00202DE2"/>
    <w:sectPr w:rsidR="0020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64"/>
    <w:rsid w:val="00202DE2"/>
    <w:rsid w:val="0047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D965-2DC0-4D7D-8B95-6B6AA337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2015-03-17T18:19:00Z</dcterms:created>
  <dcterms:modified xsi:type="dcterms:W3CDTF">2015-03-17T18:22:00Z</dcterms:modified>
</cp:coreProperties>
</file>