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2C" w:rsidRPr="00BA692C" w:rsidRDefault="00BA692C" w:rsidP="00BA692C">
      <w:bookmarkStart w:id="0" w:name="_GoBack"/>
      <w:bookmarkEnd w:id="0"/>
      <w:r w:rsidRPr="00BA692C">
        <w:t>Постановление Главного государственного санитарного врача РФ от 22 июля 2010 г. № 91</w:t>
      </w:r>
    </w:p>
    <w:p w:rsidR="00BA692C" w:rsidRPr="00BA692C" w:rsidRDefault="00BA692C" w:rsidP="00BA692C">
      <w:r w:rsidRPr="00BA692C">
        <w:rPr>
          <w:b/>
          <w:bCs/>
        </w:rPr>
        <w:t>Об утверждении СанПиН 2.4.1.2660-10 "Санитарно-эпидемиологические требования к устройству, содержанию и организации режима работы в дошкольных организациях</w:t>
      </w:r>
    </w:p>
    <w:p w:rsidR="00BA692C" w:rsidRPr="00BA692C" w:rsidRDefault="00BA692C" w:rsidP="00BA692C">
      <w:r w:rsidRPr="00BA692C">
        <w:t>(с изменением N 1 от 20 декабря 2010 г.)</w:t>
      </w:r>
    </w:p>
    <w:p w:rsidR="00BA692C" w:rsidRPr="00BA692C" w:rsidRDefault="00BA692C" w:rsidP="00BA692C">
      <w:r w:rsidRPr="00BA692C">
        <w:t xml:space="preserve">В соответствии с Федеральным законом от 30.03.1999 </w:t>
      </w:r>
      <w:hyperlink r:id="rId4" w:tooltip="О санитарно-эпидемиологическом благополучии населения" w:history="1">
        <w:r w:rsidRPr="00BA692C">
          <w:rPr>
            <w:rStyle w:val="a3"/>
          </w:rPr>
          <w:t>№ 52-ФЗ</w:t>
        </w:r>
      </w:hyperlink>
      <w:r w:rsidRPr="00BA692C">
        <w:t xml:space="preserve"> "О санитарно-эпидемиологическом благополучии населения" (Собрание законодательства Российской Федерации, 1999, № 14, ст. 1650; 2002, № 1 (ч. 1), ст. 2; 2003, № 2, ст. 167; 2003, № 27 (ч. 1), ст. 2700; 2004, № 35, ст. 3607; 2005, № 19, ст. 1752; 2006, № 1, ст. 10; 2006, № 52 (ч. 1) ст. 5498; 2007 № 1 (ч. 1) ст. 21; 2007, № 1 (ч. 1) ст. 29; 2007, № 27, ст. 3213; 2007, № 46, ст. 5554; 2007, № 49, ст. 6070; 2008, № 24, ст. 2801; 2008, № 29 (ч. 1), ст. 3418; 2008, № 30 (ч. 2), ст. 3616; 2008, № 44, ст. 4984; 2008, № 52 (ч. 1), ст. 6223; 2009, № 1, ст. 17) и постановлением Правительства Российской Федерации от 24.07.2000 </w:t>
      </w:r>
      <w:hyperlink r:id="rId5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BA692C">
          <w:rPr>
            <w:rStyle w:val="a3"/>
          </w:rPr>
          <w:t>№ 554</w:t>
        </w:r>
      </w:hyperlink>
      <w:r w:rsidRPr="00BA692C">
        <w:t xml:space="preserve">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№ 31, ст. 3295; 2004, № 8, ст. 663; 2004, № 47, ст. 4666; 2005, № 39, ст. 3953).</w:t>
      </w:r>
    </w:p>
    <w:p w:rsidR="00BA692C" w:rsidRPr="00BA692C" w:rsidRDefault="00BA692C" w:rsidP="00BA692C">
      <w:r w:rsidRPr="00BA692C">
        <w:t>Постановляю:</w:t>
      </w:r>
    </w:p>
    <w:p w:rsidR="00BA692C" w:rsidRPr="00BA692C" w:rsidRDefault="00BA692C" w:rsidP="00BA692C">
      <w:r w:rsidRPr="00BA692C">
        <w:t>1. Утвердить санитарно-эпидемиологические правила и нормативы СанПиН 2.4.1.2660-10 "Санитарно-эпидемиологические требования к устройству, содержанию и организации режима работы в дошкольных организациях" (приложение).</w:t>
      </w:r>
    </w:p>
    <w:p w:rsidR="00BA692C" w:rsidRPr="00BA692C" w:rsidRDefault="00BA692C" w:rsidP="00BA692C">
      <w:r w:rsidRPr="00BA692C">
        <w:t>2. Ввести в действие указанные санитарно-эпидемиологические правила и нормативы с 1 октября 2010 года.</w:t>
      </w:r>
    </w:p>
    <w:p w:rsidR="00BA692C" w:rsidRPr="00BA692C" w:rsidRDefault="00BA692C" w:rsidP="00BA692C">
      <w:r w:rsidRPr="00BA692C">
        <w:t xml:space="preserve">3. С момента введения СанПиН 2.4.1.2660-10 считать утратившими силу санитарно-эпидемиологические правила и нормативы </w:t>
      </w:r>
      <w:hyperlink r:id="rId6" w:tooltip="Санитарно-эпидемиологические требования к устройству, содержанию и организации режима работы дошкольных образовательных учреждений" w:history="1">
        <w:r w:rsidRPr="00BA692C">
          <w:rPr>
            <w:rStyle w:val="a3"/>
          </w:rPr>
          <w:t>СанПиН 2.4.1.1249-03</w:t>
        </w:r>
      </w:hyperlink>
      <w:r w:rsidRPr="00BA692C">
        <w:t xml:space="preserve"> "Санитарно-эпидемиологические требования к устройству, содержанию и организации режима работы в дошкольных 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26.03.2003 № 24 (зарегистрированы в Минюсте России 08.04.2003, регистрационный номер 4392).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55"/>
        <w:gridCol w:w="3294"/>
      </w:tblGrid>
      <w:tr w:rsidR="00BA692C" w:rsidRPr="00BA692C" w:rsidTr="00BA692C">
        <w:tc>
          <w:tcPr>
            <w:tcW w:w="6555" w:type="dxa"/>
            <w:vAlign w:val="bottom"/>
            <w:hideMark/>
          </w:tcPr>
          <w:p w:rsidR="00BA692C" w:rsidRPr="00BA692C" w:rsidRDefault="00BA692C" w:rsidP="00BA692C"/>
        </w:tc>
        <w:tc>
          <w:tcPr>
            <w:tcW w:w="3294" w:type="dxa"/>
            <w:vAlign w:val="bottom"/>
            <w:hideMark/>
          </w:tcPr>
          <w:p w:rsidR="00BA692C" w:rsidRPr="00BA692C" w:rsidRDefault="00BA692C" w:rsidP="00BA692C">
            <w:r w:rsidRPr="00BA692C">
              <w:t>Г.Г. Онищенко</w:t>
            </w:r>
          </w:p>
        </w:tc>
      </w:tr>
    </w:tbl>
    <w:p w:rsidR="00BA692C" w:rsidRPr="00BA692C" w:rsidRDefault="00BA692C" w:rsidP="00BA692C">
      <w:r w:rsidRPr="00BA692C">
        <w:t>Зарегистрировано в Минюсте РФ 27 августа 2010 г.</w:t>
      </w:r>
    </w:p>
    <w:p w:rsidR="00BA692C" w:rsidRPr="00BA692C" w:rsidRDefault="00BA692C" w:rsidP="00BA692C">
      <w:r w:rsidRPr="00BA692C">
        <w:t>Регистрационный № 18267</w:t>
      </w:r>
    </w:p>
    <w:p w:rsidR="00BA692C" w:rsidRPr="00BA692C" w:rsidRDefault="00BA692C" w:rsidP="00BA692C">
      <w:r w:rsidRPr="00BA692C">
        <w:rPr>
          <w:b/>
          <w:bCs/>
        </w:rPr>
        <w:t>Содержание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65"/>
      </w:tblGrid>
      <w:tr w:rsidR="00BA692C" w:rsidRPr="00BA692C" w:rsidTr="00BA692C">
        <w:trPr>
          <w:jc w:val="center"/>
        </w:trPr>
        <w:tc>
          <w:tcPr>
            <w:tcW w:w="8765" w:type="dxa"/>
            <w:hideMark/>
          </w:tcPr>
          <w:p w:rsidR="00BA692C" w:rsidRPr="00BA692C" w:rsidRDefault="002F1C8A" w:rsidP="00BA692C">
            <w:hyperlink r:id="rId7" w:anchor="i25218" w:history="1">
              <w:r w:rsidR="00BA692C" w:rsidRPr="00BA692C">
                <w:rPr>
                  <w:rStyle w:val="a3"/>
                </w:rPr>
                <w:t>I. Общие положения и область применения</w:t>
              </w:r>
            </w:hyperlink>
          </w:p>
          <w:p w:rsidR="00BA692C" w:rsidRPr="00BA692C" w:rsidRDefault="002F1C8A" w:rsidP="00BA692C">
            <w:hyperlink r:id="rId8" w:anchor="i48261" w:history="1">
              <w:r w:rsidR="00BA692C" w:rsidRPr="00BA692C">
                <w:rPr>
                  <w:rStyle w:val="a3"/>
                </w:rPr>
                <w:t>II. Требования к размещению дошкольных организаций</w:t>
              </w:r>
            </w:hyperlink>
          </w:p>
          <w:p w:rsidR="00BA692C" w:rsidRPr="00BA692C" w:rsidRDefault="002F1C8A" w:rsidP="00BA692C">
            <w:hyperlink r:id="rId9" w:anchor="i65621" w:history="1">
              <w:r w:rsidR="00BA692C" w:rsidRPr="00BA692C">
                <w:rPr>
                  <w:rStyle w:val="a3"/>
                </w:rPr>
                <w:t>III. Требования к оборудованию и содержанию территорий дошкольных организаций</w:t>
              </w:r>
            </w:hyperlink>
          </w:p>
          <w:p w:rsidR="00BA692C" w:rsidRPr="00BA692C" w:rsidRDefault="002F1C8A" w:rsidP="00BA692C">
            <w:hyperlink r:id="rId10" w:anchor="i88534" w:history="1">
              <w:r w:rsidR="00BA692C" w:rsidRPr="00BA692C">
                <w:rPr>
                  <w:rStyle w:val="a3"/>
                </w:rPr>
                <w:t>IV. Требования к зданию, помещениям, оборудованию и их содержанию</w:t>
              </w:r>
            </w:hyperlink>
          </w:p>
          <w:p w:rsidR="00BA692C" w:rsidRPr="00BA692C" w:rsidRDefault="002F1C8A" w:rsidP="00BA692C">
            <w:hyperlink r:id="rId11" w:anchor="i106323" w:history="1">
              <w:r w:rsidR="00BA692C" w:rsidRPr="00BA692C">
                <w:rPr>
                  <w:rStyle w:val="a3"/>
                </w:rPr>
                <w:t>V. Требования к внутренней отделке помещений дошкольных организаций</w:t>
              </w:r>
            </w:hyperlink>
          </w:p>
          <w:p w:rsidR="00BA692C" w:rsidRPr="00BA692C" w:rsidRDefault="002F1C8A" w:rsidP="00BA692C">
            <w:hyperlink r:id="rId12" w:anchor="i122685" w:history="1">
              <w:r w:rsidR="00BA692C" w:rsidRPr="00BA692C">
                <w:rPr>
                  <w:rStyle w:val="a3"/>
                </w:rPr>
                <w:t>VI. Требования к оборудованию и его размещению в помещениях дошкольных организаций</w:t>
              </w:r>
            </w:hyperlink>
          </w:p>
          <w:p w:rsidR="00BA692C" w:rsidRPr="00BA692C" w:rsidRDefault="002F1C8A" w:rsidP="00BA692C">
            <w:hyperlink r:id="rId13" w:anchor="i151933" w:history="1">
              <w:r w:rsidR="00BA692C" w:rsidRPr="00BA692C">
                <w:rPr>
                  <w:rStyle w:val="a3"/>
                </w:rPr>
                <w:t>VII. Требования к естественному и искусственному освещению помещений</w:t>
              </w:r>
            </w:hyperlink>
          </w:p>
          <w:p w:rsidR="00BA692C" w:rsidRPr="00BA692C" w:rsidRDefault="002F1C8A" w:rsidP="00BA692C">
            <w:hyperlink r:id="rId14" w:anchor="i177588" w:history="1">
              <w:r w:rsidR="00BA692C" w:rsidRPr="00BA692C">
                <w:rPr>
                  <w:rStyle w:val="a3"/>
                </w:rPr>
                <w:t>VIII. Требования к отоплению и вентиляции</w:t>
              </w:r>
            </w:hyperlink>
          </w:p>
          <w:p w:rsidR="00BA692C" w:rsidRPr="00BA692C" w:rsidRDefault="002F1C8A" w:rsidP="00BA692C">
            <w:hyperlink r:id="rId15" w:anchor="i195426" w:history="1">
              <w:r w:rsidR="00BA692C" w:rsidRPr="00BA692C">
                <w:rPr>
                  <w:rStyle w:val="a3"/>
                </w:rPr>
                <w:t>IX. Требования к водоснабжению и канализации</w:t>
              </w:r>
            </w:hyperlink>
          </w:p>
          <w:p w:rsidR="00BA692C" w:rsidRPr="00BA692C" w:rsidRDefault="002F1C8A" w:rsidP="00BA692C">
            <w:hyperlink r:id="rId16" w:anchor="i211826" w:history="1">
              <w:r w:rsidR="00BA692C" w:rsidRPr="00BA692C">
                <w:rPr>
                  <w:rStyle w:val="a3"/>
                </w:rPr>
                <w:t>X. Требования к дошкольным организациям и группам для детей, имеющих недостатки в физическом и умственном развитии</w:t>
              </w:r>
            </w:hyperlink>
          </w:p>
          <w:p w:rsidR="00BA692C" w:rsidRPr="00BA692C" w:rsidRDefault="002F1C8A" w:rsidP="00BA692C">
            <w:hyperlink r:id="rId17" w:anchor="i232268" w:history="1">
              <w:r w:rsidR="00BA692C" w:rsidRPr="00BA692C">
                <w:rPr>
                  <w:rStyle w:val="a3"/>
                </w:rPr>
                <w:t>XI. Требования к группам кратковременного пребывания, семейным дошкольным группам и иным подобным им видам дошкольных организаций независимо от организационно-правовых форм и форм собственности</w:t>
              </w:r>
            </w:hyperlink>
          </w:p>
          <w:p w:rsidR="00BA692C" w:rsidRPr="00BA692C" w:rsidRDefault="002F1C8A" w:rsidP="00BA692C">
            <w:hyperlink r:id="rId18" w:anchor="i252751" w:history="1">
              <w:r w:rsidR="00BA692C" w:rsidRPr="00BA692C">
                <w:rPr>
                  <w:rStyle w:val="a3"/>
                </w:rPr>
                <w:t>XII. Требования к приему детей в дошкольные организации, режиму дня и учебным занятиям</w:t>
              </w:r>
            </w:hyperlink>
          </w:p>
          <w:p w:rsidR="00BA692C" w:rsidRPr="00BA692C" w:rsidRDefault="002F1C8A" w:rsidP="00BA692C">
            <w:hyperlink r:id="rId19" w:anchor="i272733" w:history="1">
              <w:r w:rsidR="00BA692C" w:rsidRPr="00BA692C">
                <w:rPr>
                  <w:rStyle w:val="a3"/>
                </w:rPr>
                <w:t>XIII. Требования к организации физического воспитания</w:t>
              </w:r>
            </w:hyperlink>
          </w:p>
          <w:p w:rsidR="00BA692C" w:rsidRPr="00BA692C" w:rsidRDefault="002F1C8A" w:rsidP="00BA692C">
            <w:hyperlink r:id="rId20" w:anchor="i298826" w:history="1">
              <w:r w:rsidR="00BA692C" w:rsidRPr="00BA692C">
                <w:rPr>
                  <w:rStyle w:val="a3"/>
                </w:rPr>
                <w:t>XIV. Требования к оборудованию пищеблока, инвентарю, посуде</w:t>
              </w:r>
            </w:hyperlink>
          </w:p>
          <w:p w:rsidR="00BA692C" w:rsidRPr="00BA692C" w:rsidRDefault="002F1C8A" w:rsidP="00BA692C">
            <w:hyperlink r:id="rId21" w:anchor="i312514" w:history="1">
              <w:r w:rsidR="00BA692C" w:rsidRPr="00BA692C">
                <w:rPr>
                  <w:rStyle w:val="a3"/>
                </w:rPr>
                <w:t>XV. Требования к условиям хранения, приготовления и реализации пищевых продуктов и кулинарных изделий</w:t>
              </w:r>
            </w:hyperlink>
          </w:p>
          <w:p w:rsidR="00BA692C" w:rsidRPr="00BA692C" w:rsidRDefault="002F1C8A" w:rsidP="00BA692C">
            <w:hyperlink r:id="rId22" w:anchor="i331134" w:history="1">
              <w:r w:rsidR="00BA692C" w:rsidRPr="00BA692C">
                <w:rPr>
                  <w:rStyle w:val="a3"/>
                </w:rPr>
                <w:t>XVI. Требования к составлению меню для организации питания детей разного возраста</w:t>
              </w:r>
            </w:hyperlink>
          </w:p>
          <w:p w:rsidR="00BA692C" w:rsidRPr="00BA692C" w:rsidRDefault="002F1C8A" w:rsidP="00BA692C">
            <w:hyperlink r:id="rId23" w:anchor="i351372" w:history="1">
              <w:r w:rsidR="00BA692C" w:rsidRPr="00BA692C">
                <w:rPr>
                  <w:rStyle w:val="a3"/>
                </w:rPr>
                <w:t>XVII. Требования к перевозке и приему в дошкольные организации пищевых продуктов</w:t>
              </w:r>
            </w:hyperlink>
          </w:p>
          <w:p w:rsidR="00BA692C" w:rsidRPr="00BA692C" w:rsidRDefault="002F1C8A" w:rsidP="00BA692C">
            <w:hyperlink r:id="rId24" w:anchor="i376529" w:history="1">
              <w:r w:rsidR="00BA692C" w:rsidRPr="00BA692C">
                <w:rPr>
                  <w:rStyle w:val="a3"/>
                </w:rPr>
                <w:t>XVIII. Требования к санитарному содержанию помещений дошкольных организаций</w:t>
              </w:r>
            </w:hyperlink>
          </w:p>
          <w:p w:rsidR="00BA692C" w:rsidRPr="00BA692C" w:rsidRDefault="002F1C8A" w:rsidP="00BA692C">
            <w:hyperlink r:id="rId25" w:anchor="i396797" w:history="1">
              <w:r w:rsidR="00BA692C" w:rsidRPr="00BA692C">
                <w:rPr>
                  <w:rStyle w:val="a3"/>
                </w:rPr>
                <w:t>XIX. Основные гигиенические и противоэпидемические мероприятия, проводимые медицинским персоналом в дошкольных организациях</w:t>
              </w:r>
            </w:hyperlink>
          </w:p>
          <w:p w:rsidR="00BA692C" w:rsidRPr="00BA692C" w:rsidRDefault="002F1C8A" w:rsidP="00BA692C">
            <w:hyperlink r:id="rId26" w:anchor="i411801" w:history="1">
              <w:r w:rsidR="00BA692C" w:rsidRPr="00BA692C">
                <w:rPr>
                  <w:rStyle w:val="a3"/>
                </w:rPr>
                <w:t>XX. Требования к прохождению профилактических медицинских осмотров и личной гигиене персонала</w:t>
              </w:r>
            </w:hyperlink>
          </w:p>
          <w:p w:rsidR="00BA692C" w:rsidRPr="00BA692C" w:rsidRDefault="002F1C8A" w:rsidP="00BA692C">
            <w:hyperlink r:id="rId27" w:anchor="i436662" w:history="1">
              <w:r w:rsidR="00BA692C" w:rsidRPr="00BA692C">
                <w:rPr>
                  <w:rStyle w:val="a3"/>
                </w:rPr>
                <w:t>XXI. Требования к соблюдению санитарных правил</w:t>
              </w:r>
            </w:hyperlink>
          </w:p>
          <w:p w:rsidR="00BA692C" w:rsidRPr="00BA692C" w:rsidRDefault="002F1C8A" w:rsidP="00BA692C">
            <w:hyperlink r:id="rId28" w:anchor="i476881" w:history="1">
              <w:r w:rsidR="00BA692C" w:rsidRPr="00BA692C">
                <w:rPr>
                  <w:rStyle w:val="a3"/>
                </w:rPr>
                <w:t>Приложение 1</w:t>
              </w:r>
            </w:hyperlink>
          </w:p>
          <w:p w:rsidR="00BA692C" w:rsidRPr="00BA692C" w:rsidRDefault="002F1C8A" w:rsidP="00BA692C">
            <w:hyperlink r:id="rId29" w:anchor="i516064" w:history="1">
              <w:r w:rsidR="00BA692C" w:rsidRPr="00BA692C">
                <w:rPr>
                  <w:rStyle w:val="a3"/>
                </w:rPr>
                <w:t>Приложение 2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30" w:anchor="i536980" w:history="1">
              <w:r w:rsidR="00BA692C" w:rsidRPr="00BA692C">
                <w:rPr>
                  <w:rStyle w:val="a3"/>
                </w:rPr>
                <w:t>Требования к размещению источников искусственного освещения помещений дошкольных организаций</w:t>
              </w:r>
            </w:hyperlink>
          </w:p>
          <w:p w:rsidR="00BA692C" w:rsidRPr="00BA692C" w:rsidRDefault="002F1C8A" w:rsidP="00BA692C">
            <w:hyperlink r:id="rId31" w:anchor="i553172" w:history="1">
              <w:r w:rsidR="00BA692C" w:rsidRPr="00BA692C">
                <w:rPr>
                  <w:rStyle w:val="a3"/>
                </w:rPr>
                <w:t>Приложение 3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32" w:anchor="i575706" w:history="1">
              <w:r w:rsidR="00BA692C" w:rsidRPr="00BA692C">
                <w:rPr>
                  <w:rStyle w:val="a3"/>
                </w:rPr>
                <w:t>Температура воздуха и кратность воздухообмена в основных помещениях дошкольных образовательных учреждений, в зависимости от климатических районов</w:t>
              </w:r>
            </w:hyperlink>
          </w:p>
          <w:p w:rsidR="00BA692C" w:rsidRPr="00BA692C" w:rsidRDefault="002F1C8A" w:rsidP="00BA692C">
            <w:hyperlink r:id="rId33" w:anchor="i596178" w:history="1">
              <w:r w:rsidR="00BA692C" w:rsidRPr="00BA692C">
                <w:rPr>
                  <w:rStyle w:val="a3"/>
                </w:rPr>
                <w:t>Приложение 4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34" w:anchor="i622638" w:history="1">
              <w:r w:rsidR="00BA692C" w:rsidRPr="00BA692C">
                <w:rPr>
                  <w:rStyle w:val="a3"/>
                </w:rPr>
                <w:t>Рекомендуемый перечень оборудования пищеблоков</w:t>
              </w:r>
            </w:hyperlink>
          </w:p>
          <w:p w:rsidR="00BA692C" w:rsidRPr="00BA692C" w:rsidRDefault="002F1C8A" w:rsidP="00BA692C">
            <w:hyperlink r:id="rId35" w:anchor="i631716" w:history="1">
              <w:r w:rsidR="00BA692C" w:rsidRPr="00BA692C">
                <w:rPr>
                  <w:rStyle w:val="a3"/>
                </w:rPr>
                <w:t>Приложение 5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36" w:anchor="i675746" w:history="1">
              <w:r w:rsidR="00BA692C" w:rsidRPr="00BA692C">
                <w:rPr>
                  <w:rStyle w:val="a3"/>
                </w:rPr>
                <w:t xml:space="preserve">Пищевые продукты, которые не допускается использовать в питании детей в дошкольных организациях, в целях предотвращения возникновения и распространения </w:t>
              </w:r>
              <w:r w:rsidR="00BA692C" w:rsidRPr="00BA692C">
                <w:rPr>
                  <w:rStyle w:val="a3"/>
                </w:rPr>
                <w:lastRenderedPageBreak/>
                <w:t>инфекционных и массовых неинфекционных заболеваний (отравлений)</w:t>
              </w:r>
            </w:hyperlink>
          </w:p>
          <w:p w:rsidR="00BA692C" w:rsidRPr="00BA692C" w:rsidRDefault="002F1C8A" w:rsidP="00BA692C">
            <w:hyperlink r:id="rId37" w:anchor="i681270" w:history="1">
              <w:r w:rsidR="00BA692C" w:rsidRPr="00BA692C">
                <w:rPr>
                  <w:rStyle w:val="a3"/>
                </w:rPr>
                <w:t>Приложение 6</w:t>
              </w:r>
            </w:hyperlink>
          </w:p>
          <w:p w:rsidR="00BA692C" w:rsidRPr="00BA692C" w:rsidRDefault="002F1C8A" w:rsidP="00BA692C">
            <w:hyperlink r:id="rId38" w:anchor="i765286" w:history="1">
              <w:r w:rsidR="00BA692C" w:rsidRPr="00BA692C">
                <w:rPr>
                  <w:rStyle w:val="a3"/>
                </w:rPr>
                <w:t>Приложение 7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39" w:anchor="i808265" w:history="1">
              <w:r w:rsidR="00BA692C" w:rsidRPr="00BA692C">
                <w:rPr>
                  <w:rStyle w:val="a3"/>
                </w:rPr>
                <w:t>Рекомендуемая примерная схема питания детей первого года жизни</w:t>
              </w:r>
            </w:hyperlink>
          </w:p>
          <w:p w:rsidR="00BA692C" w:rsidRPr="00BA692C" w:rsidRDefault="002F1C8A" w:rsidP="00BA692C">
            <w:hyperlink r:id="rId40" w:anchor="i811052" w:history="1">
              <w:r w:rsidR="00BA692C" w:rsidRPr="00BA692C">
                <w:rPr>
                  <w:rStyle w:val="a3"/>
                </w:rPr>
                <w:t>Приложение 8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41" w:anchor="i858474" w:history="1">
              <w:r w:rsidR="00BA692C" w:rsidRPr="00BA692C">
                <w:rPr>
                  <w:rStyle w:val="a3"/>
                </w:rPr>
                <w:t>Рекомендуемый ассортимент основных пищевых продуктов для использования в питании детей в дошкольных организациях</w:t>
              </w:r>
            </w:hyperlink>
          </w:p>
          <w:p w:rsidR="00BA692C" w:rsidRPr="00BA692C" w:rsidRDefault="002F1C8A" w:rsidP="00BA692C">
            <w:hyperlink r:id="rId42" w:anchor="i863946" w:history="1">
              <w:r w:rsidR="00BA692C" w:rsidRPr="00BA692C">
                <w:rPr>
                  <w:rStyle w:val="a3"/>
                </w:rPr>
                <w:t>Приложение 9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43" w:anchor="i905669" w:history="1">
              <w:r w:rsidR="00BA692C" w:rsidRPr="00BA692C">
                <w:rPr>
                  <w:rStyle w:val="a3"/>
                </w:rPr>
                <w:t>Форма примерного цикличного меню (образец)</w:t>
              </w:r>
            </w:hyperlink>
          </w:p>
          <w:p w:rsidR="00BA692C" w:rsidRPr="00BA692C" w:rsidRDefault="002F1C8A" w:rsidP="00BA692C">
            <w:hyperlink r:id="rId44" w:anchor="i917697" w:history="1">
              <w:r w:rsidR="00BA692C" w:rsidRPr="00BA692C">
                <w:rPr>
                  <w:rStyle w:val="a3"/>
                </w:rPr>
                <w:t>Приложение 10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45" w:anchor="i958769" w:history="1">
              <w:r w:rsidR="00BA692C" w:rsidRPr="00BA692C">
                <w:rPr>
                  <w:rStyle w:val="a3"/>
                </w:rPr>
                <w:t>Таблица замены продуктов по белкам и углеводам</w:t>
              </w:r>
            </w:hyperlink>
          </w:p>
          <w:p w:rsidR="00BA692C" w:rsidRPr="00BA692C" w:rsidRDefault="002F1C8A" w:rsidP="00BA692C">
            <w:hyperlink r:id="rId46" w:anchor="i961910" w:history="1">
              <w:r w:rsidR="00BA692C" w:rsidRPr="00BA692C">
                <w:rPr>
                  <w:rStyle w:val="a3"/>
                </w:rPr>
                <w:t>Приложение 11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47" w:anchor="i992307" w:history="1">
              <w:r w:rsidR="00BA692C" w:rsidRPr="00BA692C">
                <w:rPr>
                  <w:rStyle w:val="a3"/>
                </w:rPr>
                <w:t>Форма технологической карты (образец)</w:t>
              </w:r>
            </w:hyperlink>
          </w:p>
          <w:p w:rsidR="00BA692C" w:rsidRPr="00BA692C" w:rsidRDefault="002F1C8A" w:rsidP="00BA692C">
            <w:hyperlink r:id="rId48" w:anchor="i1001455" w:history="1">
              <w:r w:rsidR="00BA692C" w:rsidRPr="00BA692C">
                <w:rPr>
                  <w:rStyle w:val="a3"/>
                </w:rPr>
                <w:t>Приложение 12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49" w:anchor="i1042395" w:history="1">
              <w:r w:rsidR="00BA692C" w:rsidRPr="00BA692C">
                <w:rPr>
                  <w:rStyle w:val="a3"/>
                </w:rPr>
                <w:t>Примерные возрастные объемы порций для детей</w:t>
              </w:r>
            </w:hyperlink>
          </w:p>
          <w:p w:rsidR="00BA692C" w:rsidRPr="00BA692C" w:rsidRDefault="002F1C8A" w:rsidP="00BA692C">
            <w:hyperlink r:id="rId50" w:anchor="i1051180" w:history="1">
              <w:r w:rsidR="00BA692C" w:rsidRPr="00BA692C">
                <w:rPr>
                  <w:rStyle w:val="a3"/>
                </w:rPr>
                <w:t>Приложение 13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51" w:anchor="i1095595" w:history="1">
              <w:r w:rsidR="00BA692C" w:rsidRPr="00BA692C">
                <w:rPr>
                  <w:rStyle w:val="a3"/>
                </w:rPr>
                <w:t>Форма журнала бракеража готовой кулинарной продукции (образец)</w:t>
              </w:r>
            </w:hyperlink>
          </w:p>
          <w:p w:rsidR="00BA692C" w:rsidRPr="00BA692C" w:rsidRDefault="002F1C8A" w:rsidP="00BA692C">
            <w:hyperlink r:id="rId52" w:anchor="i1101152" w:history="1">
              <w:r w:rsidR="00BA692C" w:rsidRPr="00BA692C">
                <w:rPr>
                  <w:rStyle w:val="a3"/>
                </w:rPr>
                <w:t>Приложение 14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53" w:anchor="i1147675" w:history="1">
              <w:r w:rsidR="00BA692C" w:rsidRPr="00BA692C">
                <w:rPr>
                  <w:rStyle w:val="a3"/>
                </w:rPr>
                <w:t>Форма журнала бракеража поступающего продовольственного сырья и пищевых продуктов (образец)</w:t>
              </w:r>
            </w:hyperlink>
          </w:p>
          <w:p w:rsidR="00BA692C" w:rsidRPr="00BA692C" w:rsidRDefault="002F1C8A" w:rsidP="00BA692C">
            <w:hyperlink r:id="rId54" w:anchor="i1156925" w:history="1">
              <w:r w:rsidR="00BA692C" w:rsidRPr="00BA692C">
                <w:rPr>
                  <w:rStyle w:val="a3"/>
                </w:rPr>
                <w:t>Приложение 15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55" w:anchor="i1191019" w:history="1">
              <w:r w:rsidR="00BA692C" w:rsidRPr="00BA692C">
                <w:rPr>
                  <w:rStyle w:val="a3"/>
                </w:rPr>
                <w:t>Перечень и кратность медицинских обследований, исследований и профессиональной гигиенической подготовки</w:t>
              </w:r>
            </w:hyperlink>
          </w:p>
          <w:p w:rsidR="00A6612D" w:rsidRPr="00BA692C" w:rsidRDefault="002F1C8A" w:rsidP="00BA692C">
            <w:hyperlink r:id="rId56" w:anchor="i1206238" w:history="1">
              <w:r w:rsidR="00BA692C" w:rsidRPr="00BA692C">
                <w:rPr>
                  <w:rStyle w:val="a3"/>
                </w:rPr>
                <w:t>Приложение 16</w:t>
              </w:r>
            </w:hyperlink>
            <w:r w:rsidR="00BA692C" w:rsidRPr="00BA692C">
              <w:rPr>
                <w:u w:val="single"/>
              </w:rPr>
              <w:t xml:space="preserve"> </w:t>
            </w:r>
            <w:hyperlink r:id="rId57" w:anchor="i1243044" w:history="1">
              <w:r w:rsidR="00BA692C" w:rsidRPr="00BA692C">
                <w:rPr>
                  <w:rStyle w:val="a3"/>
                </w:rPr>
                <w:t>Форма журнала здоровья (образец)</w:t>
              </w:r>
            </w:hyperlink>
          </w:p>
        </w:tc>
      </w:tr>
    </w:tbl>
    <w:p w:rsidR="00BA692C" w:rsidRPr="00BA692C" w:rsidRDefault="00BA692C" w:rsidP="00BA692C">
      <w:r w:rsidRPr="00BA692C">
        <w:rPr>
          <w:b/>
          <w:bCs/>
        </w:rPr>
        <w:lastRenderedPageBreak/>
        <w:t>Приложение</w:t>
      </w:r>
    </w:p>
    <w:p w:rsidR="00BA692C" w:rsidRPr="00BA692C" w:rsidRDefault="00BA692C" w:rsidP="00BA692C">
      <w:r w:rsidRPr="00BA692C">
        <w:rPr>
          <w:b/>
          <w:bCs/>
        </w:rPr>
        <w:t>Санитарно-эпидемиологические правила и нормативы СанПиН 2.4.1.2660-10</w:t>
      </w:r>
      <w:r w:rsidRPr="00BA692C">
        <w:rPr>
          <w:b/>
          <w:bCs/>
        </w:rPr>
        <w:br/>
        <w:t>"Санитарно-эпидемиологические требования к устройству, содержанию и организации режима работы в дошкольных организациях"</w:t>
      </w:r>
    </w:p>
    <w:p w:rsidR="00BA692C" w:rsidRPr="00BA692C" w:rsidRDefault="00BA692C" w:rsidP="00BA692C">
      <w:pPr>
        <w:rPr>
          <w:b/>
          <w:bCs/>
        </w:rPr>
      </w:pPr>
      <w:bookmarkStart w:id="1" w:name="i13109"/>
      <w:bookmarkStart w:id="2" w:name="i25218"/>
      <w:bookmarkEnd w:id="1"/>
      <w:r w:rsidRPr="00BA692C">
        <w:rPr>
          <w:b/>
          <w:bCs/>
        </w:rPr>
        <w:t>I. Общие положения и область применения</w:t>
      </w:r>
      <w:bookmarkEnd w:id="2"/>
    </w:p>
    <w:p w:rsidR="00BA692C" w:rsidRPr="00BA692C" w:rsidRDefault="00BA692C" w:rsidP="00BA692C">
      <w:r w:rsidRPr="00BA692C"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их воспитанию, обучению, развитию и оздоровлению в дошкольных организациях (далее - ДО) независимо от их вида, организационно-правовых форм и форм собственности.</w:t>
      </w:r>
    </w:p>
    <w:p w:rsidR="00BA692C" w:rsidRPr="00BA692C" w:rsidRDefault="00BA692C" w:rsidP="00BA692C">
      <w:r w:rsidRPr="00BA692C">
        <w:t>1.2. Настоящие санитарные правила устанавливают санитарно-эпидемиологические требования к:</w:t>
      </w:r>
    </w:p>
    <w:p w:rsidR="00BA692C" w:rsidRPr="00BA692C" w:rsidRDefault="00BA692C" w:rsidP="00BA692C">
      <w:r w:rsidRPr="00BA692C">
        <w:t>- условиям размещения дошкольных организаций,</w:t>
      </w:r>
    </w:p>
    <w:p w:rsidR="00BA692C" w:rsidRPr="00BA692C" w:rsidRDefault="00BA692C" w:rsidP="00BA692C">
      <w:r w:rsidRPr="00BA692C">
        <w:t>- оборудованию и содержанию территории,</w:t>
      </w:r>
    </w:p>
    <w:p w:rsidR="00BA692C" w:rsidRPr="00BA692C" w:rsidRDefault="00BA692C" w:rsidP="00BA692C">
      <w:r w:rsidRPr="00BA692C">
        <w:t>- помещениям, их оборудованию и содержанию,</w:t>
      </w:r>
    </w:p>
    <w:p w:rsidR="00BA692C" w:rsidRPr="00BA692C" w:rsidRDefault="00BA692C" w:rsidP="00BA692C">
      <w:r w:rsidRPr="00BA692C">
        <w:t>- естественному и искусственному освещению помещений,</w:t>
      </w:r>
    </w:p>
    <w:p w:rsidR="00BA692C" w:rsidRPr="00BA692C" w:rsidRDefault="00BA692C" w:rsidP="00BA692C">
      <w:r w:rsidRPr="00BA692C">
        <w:t>- отоплению и вентиляции,</w:t>
      </w:r>
    </w:p>
    <w:p w:rsidR="00BA692C" w:rsidRPr="00BA692C" w:rsidRDefault="00BA692C" w:rsidP="00BA692C">
      <w:r w:rsidRPr="00BA692C">
        <w:t>- водоснабжению и канализации,</w:t>
      </w:r>
    </w:p>
    <w:p w:rsidR="00BA692C" w:rsidRPr="00BA692C" w:rsidRDefault="00BA692C" w:rsidP="00BA692C">
      <w:r w:rsidRPr="00BA692C">
        <w:lastRenderedPageBreak/>
        <w:t>- дошкольным организациям и группам для детей, имеющих недостатки в физическом и умственном развитии,</w:t>
      </w:r>
    </w:p>
    <w:p w:rsidR="00BA692C" w:rsidRPr="00BA692C" w:rsidRDefault="00BA692C" w:rsidP="00BA692C">
      <w:r w:rsidRPr="00BA692C">
        <w:t>- группам кратковременного пребывания, семейным дошкольным группам и иным подобным им видам дошкольных организаций независимо от их организационно-правовых форм и форм собственности,</w:t>
      </w:r>
    </w:p>
    <w:p w:rsidR="00BA692C" w:rsidRPr="00BA692C" w:rsidRDefault="00BA692C" w:rsidP="00BA692C">
      <w:r w:rsidRPr="00BA692C">
        <w:t>- организации питания,</w:t>
      </w:r>
    </w:p>
    <w:p w:rsidR="00BA692C" w:rsidRPr="00BA692C" w:rsidRDefault="00BA692C" w:rsidP="00BA692C">
      <w:r w:rsidRPr="00BA692C">
        <w:t>- медицинскому обеспечению,</w:t>
      </w:r>
    </w:p>
    <w:p w:rsidR="00BA692C" w:rsidRPr="00BA692C" w:rsidRDefault="00BA692C" w:rsidP="00BA692C">
      <w:r w:rsidRPr="00BA692C">
        <w:t>- приему детей в дошкольные организации,</w:t>
      </w:r>
    </w:p>
    <w:p w:rsidR="00BA692C" w:rsidRPr="00BA692C" w:rsidRDefault="00BA692C" w:rsidP="00BA692C">
      <w:r w:rsidRPr="00BA692C">
        <w:t>- организации режима дня,</w:t>
      </w:r>
    </w:p>
    <w:p w:rsidR="00BA692C" w:rsidRPr="00BA692C" w:rsidRDefault="00BA692C" w:rsidP="00BA692C">
      <w:r w:rsidRPr="00BA692C">
        <w:t>- организации физического воспитания,</w:t>
      </w:r>
    </w:p>
    <w:p w:rsidR="00BA692C" w:rsidRPr="00BA692C" w:rsidRDefault="00BA692C" w:rsidP="00BA692C">
      <w:r w:rsidRPr="00BA692C">
        <w:t>- личной гигиене персонала,</w:t>
      </w:r>
    </w:p>
    <w:p w:rsidR="00BA692C" w:rsidRPr="00BA692C" w:rsidRDefault="00BA692C" w:rsidP="00BA692C">
      <w:r w:rsidRPr="00BA692C">
        <w:t>- соблюдению санитарных правил.</w:t>
      </w:r>
    </w:p>
    <w:p w:rsidR="00BA692C" w:rsidRPr="00BA692C" w:rsidRDefault="00BA692C" w:rsidP="00BA692C">
      <w:r w:rsidRPr="00BA692C">
        <w:t>1.3. Санитарные правила распространяются на проектируемые, действующие, строящиеся и реконструируемые объекты дошкольных организаций независимо от их вида, организационно-правовых форм и форм собственности.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58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пункт 1.4 настоящих правил изложен в новой редакции</w:t>
      </w:r>
    </w:p>
    <w:p w:rsidR="00BA692C" w:rsidRPr="00BA692C" w:rsidRDefault="00BA692C" w:rsidP="00BA692C">
      <w:r w:rsidRPr="00BA692C">
        <w:t>1.4. Настоящие санитарно-эпидемиологические правила и нормативы (далее санитарные правила) распространяются на дошкольные образовательные организации независимо от ведомственной принадлежности и форм собственности, реализующие как основную общеобразовательную программу дошкольного образования, так и на дошкольные организации, оказывающие услуги по уходу и присмотру за детьми, не связанные с оказанием образовательных услуг, следующих видов:</w:t>
      </w:r>
    </w:p>
    <w:p w:rsidR="00BA692C" w:rsidRPr="00BA692C" w:rsidRDefault="00BA692C" w:rsidP="00BA692C">
      <w:r w:rsidRPr="00BA692C">
        <w:t>детский сад;</w:t>
      </w:r>
    </w:p>
    <w:p w:rsidR="00BA692C" w:rsidRPr="00BA692C" w:rsidRDefault="00BA692C" w:rsidP="00BA692C">
      <w:r w:rsidRPr="00BA692C">
        <w:t>детский сад для детей раннего возраста;</w:t>
      </w:r>
    </w:p>
    <w:p w:rsidR="00BA692C" w:rsidRPr="00BA692C" w:rsidRDefault="00BA692C" w:rsidP="00BA692C">
      <w:r w:rsidRPr="00BA692C">
        <w:t>детский сад для детей предшкольного (старшего дошкольного) возраста;</w:t>
      </w:r>
    </w:p>
    <w:p w:rsidR="00BA692C" w:rsidRPr="00BA692C" w:rsidRDefault="00BA692C" w:rsidP="00BA692C">
      <w:r w:rsidRPr="00BA692C">
        <w:t>детский сад присмотра и оздоровления;</w:t>
      </w:r>
    </w:p>
    <w:p w:rsidR="00BA692C" w:rsidRPr="00BA692C" w:rsidRDefault="00BA692C" w:rsidP="00BA692C">
      <w:r w:rsidRPr="00BA692C">
        <w:t>детский сад компенсирующего вида;</w:t>
      </w:r>
    </w:p>
    <w:p w:rsidR="00BA692C" w:rsidRPr="00BA692C" w:rsidRDefault="00BA692C" w:rsidP="00BA692C">
      <w:r w:rsidRPr="00BA692C">
        <w:t>детский сад комбинированного вида;</w:t>
      </w:r>
    </w:p>
    <w:p w:rsidR="00BA692C" w:rsidRPr="00BA692C" w:rsidRDefault="00BA692C" w:rsidP="00BA692C">
      <w:r w:rsidRPr="00BA692C">
        <w:t>детский сад общеразвивающего вида с приоритетным осуществлением деятельности по одному из направлений развития детей;</w:t>
      </w:r>
    </w:p>
    <w:p w:rsidR="00BA692C" w:rsidRPr="00BA692C" w:rsidRDefault="00BA692C" w:rsidP="00BA692C">
      <w:r w:rsidRPr="00BA692C">
        <w:t>центр развития ребенка - детский сад.</w:t>
      </w:r>
    </w:p>
    <w:p w:rsidR="00BA692C" w:rsidRPr="00BA692C" w:rsidRDefault="00BA692C" w:rsidP="00BA692C">
      <w:r w:rsidRPr="00BA692C">
        <w:t>Настоящие санитарные правила обязательны для исполнения в группах детей дошкольного возраста общеразвивающей, оздоровительной, компенсирующей и комбинированной направленности, организуемых в образовательных учреждениях других типов (помимо дошкольных).</w:t>
      </w:r>
    </w:p>
    <w:p w:rsidR="00BA692C" w:rsidRPr="00BA692C" w:rsidRDefault="00BA692C" w:rsidP="00BA692C">
      <w:r w:rsidRPr="00BA692C">
        <w:lastRenderedPageBreak/>
        <w:t>1.5. В зависимости от длительности пребывания детей дошкольные организации могут быть с кратковременным пребыванием (до 5 часов в день), сокращенного дня (8-10 часов в день), полного дня (12 часов в день), продленного дня (14 часов в день) и круглосуточным пребыванием детей.</w:t>
      </w:r>
    </w:p>
    <w:p w:rsidR="00BA692C" w:rsidRPr="00BA692C" w:rsidRDefault="00BA692C" w:rsidP="00BA692C">
      <w:r w:rsidRPr="00BA692C">
        <w:t>1.6. В зависимости от потребностей населения могут быть организованы группы кратковременного пребывания, семейные дошкольные группы и иные подобные им виды дошкольных организаций различных организационно-правовых форм, форм собственности, в том числе, созданные в виде структурных подразделений государственных и муниципальных дошкольных образовательных учреждений, на объектах дошкольных образовательных организаций, учреждений дополнительного образования и иных помещений, отвечающих требованиям настоящих санитарных правил (глава XI).</w:t>
      </w:r>
    </w:p>
    <w:p w:rsidR="00BA692C" w:rsidRPr="00BA692C" w:rsidRDefault="00BA692C" w:rsidP="00BA692C">
      <w:r w:rsidRPr="00BA692C">
        <w:t>Длительность пребывания детей в дошкольных организациях (группах) определяется возможностью организовать прием пищи и дневной сон:</w:t>
      </w:r>
    </w:p>
    <w:p w:rsidR="00BA692C" w:rsidRPr="00BA692C" w:rsidRDefault="00BA692C" w:rsidP="00BA692C">
      <w:r w:rsidRPr="00BA692C">
        <w:t>- до 3-4-х часов без организации питания и сна;</w:t>
      </w:r>
    </w:p>
    <w:p w:rsidR="00BA692C" w:rsidRPr="00BA692C" w:rsidRDefault="00BA692C" w:rsidP="00BA692C">
      <w:r w:rsidRPr="00BA692C">
        <w:t>- до 5-ти часов без организации сна и с организацией однократного приема пищи;</w:t>
      </w:r>
    </w:p>
    <w:p w:rsidR="00BA692C" w:rsidRPr="00BA692C" w:rsidRDefault="00BA692C" w:rsidP="00BA692C">
      <w:r w:rsidRPr="00BA692C">
        <w:t>- более 5-ти часов - с организацией дневного сна и приема пищи с интервалом 3-4 часа в зависимости от возраста детей.</w:t>
      </w:r>
    </w:p>
    <w:p w:rsidR="00BA692C" w:rsidRPr="00BA692C" w:rsidRDefault="00BA692C" w:rsidP="00BA692C">
      <w:r w:rsidRPr="00BA692C">
        <w:t>1.7. Здания дошкольных организаций могут быть отдельно стоящими, пристроенными к торцам жилых домов, встроенными в жилые дома и встроено-пристроенными к торцам жилых домов.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59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пункт 1.8 настоящих правил изложен в новой редакции</w:t>
      </w:r>
    </w:p>
    <w:p w:rsidR="00BA692C" w:rsidRPr="00BA692C" w:rsidRDefault="00BA692C" w:rsidP="00BA692C">
      <w:r w:rsidRPr="00BA692C">
        <w:t>1.8. Группы для детей дошкольного возраста могут создаваться в образовательных учреждениях других типов (помимо дошкольных) при наличии в них помещений, отвечающих требованиям настоящих санитарных правил.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60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1.9 настоящих правил внесены изменения</w:t>
      </w:r>
    </w:p>
    <w:p w:rsidR="00BA692C" w:rsidRPr="00BA692C" w:rsidRDefault="00BA692C" w:rsidP="00BA692C">
      <w:r w:rsidRPr="00BA692C">
        <w:t>1.9.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максимально соответствующего анатомо-физиологическим особенностям каждой возрастной группы.</w:t>
      </w:r>
    </w:p>
    <w:p w:rsidR="00BA692C" w:rsidRPr="00BA692C" w:rsidRDefault="00BA692C" w:rsidP="00BA692C">
      <w:r w:rsidRPr="00BA692C">
        <w:t>При комплектовании групп вместимостью до 80 детей оптимальным является:</w:t>
      </w:r>
    </w:p>
    <w:p w:rsidR="00BA692C" w:rsidRPr="00BA692C" w:rsidRDefault="00BA692C" w:rsidP="00BA692C">
      <w:r w:rsidRPr="00BA692C">
        <w:t>- две смешанные группы детей смежного возраста (для детей раннего возраста, дошкольная);</w:t>
      </w:r>
    </w:p>
    <w:p w:rsidR="00BA692C" w:rsidRPr="00BA692C" w:rsidRDefault="00BA692C" w:rsidP="00BA692C">
      <w:r w:rsidRPr="00BA692C">
        <w:t>- две смешанные группы детей смежных возрастов и одна подготовительная.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61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пункт 1.10 настоящих изложен в новой редакции</w:t>
      </w:r>
    </w:p>
    <w:p w:rsidR="00BA692C" w:rsidRPr="00BA692C" w:rsidRDefault="00BA692C" w:rsidP="00BA692C">
      <w:r w:rsidRPr="00BA692C">
        <w:t>1.10. Количество детей в группах дошкольной организации общеразвивающей направленности определяется исходя из расчета площади групповой (игровой) - для ясельных групп не менее 2,5 метров квадратных на 1 ребенка, в дошкольных группах не менее 2,0 метров квадратных на одного ребенка.</w:t>
      </w:r>
    </w:p>
    <w:p w:rsidR="00BA692C" w:rsidRPr="00BA692C" w:rsidRDefault="00BA692C" w:rsidP="00BA692C">
      <w:r w:rsidRPr="00BA692C">
        <w:lastRenderedPageBreak/>
        <w:t>1.10.1. Исключен.</w:t>
      </w:r>
    </w:p>
    <w:p w:rsidR="00BA692C" w:rsidRPr="00BA692C" w:rsidRDefault="00BA692C" w:rsidP="00BA692C">
      <w:r w:rsidRPr="00BA692C">
        <w:t>1.10.2. Исключен.</w:t>
      </w:r>
    </w:p>
    <w:p w:rsidR="00BA692C" w:rsidRPr="00BA692C" w:rsidRDefault="00BA692C" w:rsidP="00BA692C">
      <w:r w:rsidRPr="00BA692C">
        <w:t>1.11. Количество и соотношение возрастных групп детей в дошкольной организации компенсирующей направленности устанавливается в зависимости от категории детей и их возраста. Предельная наполняемость групп для детей до 3 лет и старше 3 лет, соответственно, должна быть не более:</w:t>
      </w:r>
    </w:p>
    <w:p w:rsidR="00BA692C" w:rsidRPr="00BA692C" w:rsidRDefault="00BA692C" w:rsidP="00BA692C">
      <w:r w:rsidRPr="00BA692C">
        <w:t>- для детей с тяжелыми нарушениями речи - 6 и 10 детей;</w:t>
      </w:r>
    </w:p>
    <w:p w:rsidR="00BA692C" w:rsidRPr="00BA692C" w:rsidRDefault="00BA692C" w:rsidP="00BA692C">
      <w:r w:rsidRPr="00BA692C">
        <w:t>- для детей с фонетико-фонематическими нарушениями речи только в возрасте старше 3 лет - 12 детей;</w:t>
      </w:r>
    </w:p>
    <w:p w:rsidR="00BA692C" w:rsidRPr="00BA692C" w:rsidRDefault="00BA692C" w:rsidP="00BA692C">
      <w:r w:rsidRPr="00BA692C">
        <w:t>- для глухих детей - 6 детей для обеих возрастных групп;</w:t>
      </w:r>
    </w:p>
    <w:p w:rsidR="00BA692C" w:rsidRPr="00BA692C" w:rsidRDefault="00BA692C" w:rsidP="00BA692C">
      <w:r w:rsidRPr="00BA692C">
        <w:t>- для слабослышащих детей - 6 и 8 детей;</w:t>
      </w:r>
    </w:p>
    <w:p w:rsidR="00BA692C" w:rsidRPr="00BA692C" w:rsidRDefault="00BA692C" w:rsidP="00BA692C">
      <w:r w:rsidRPr="00BA692C">
        <w:t>- для слепых детей - 6 детей для обеих возрастных групп;</w:t>
      </w:r>
    </w:p>
    <w:p w:rsidR="00BA692C" w:rsidRPr="00BA692C" w:rsidRDefault="00BA692C" w:rsidP="00BA692C">
      <w:r w:rsidRPr="00BA692C">
        <w:t>- для слабовидящих детей, для детей с амблиопией, косоглазием - 6 и 10 детей;</w:t>
      </w:r>
    </w:p>
    <w:p w:rsidR="00BA692C" w:rsidRPr="00BA692C" w:rsidRDefault="00BA692C" w:rsidP="00BA692C">
      <w:r w:rsidRPr="00BA692C">
        <w:t>- для детей с нарушениями опорно-двигательного аппарата - 6 и 8 детей;</w:t>
      </w:r>
    </w:p>
    <w:p w:rsidR="00BA692C" w:rsidRPr="00BA692C" w:rsidRDefault="00BA692C" w:rsidP="00BA692C">
      <w:r w:rsidRPr="00BA692C">
        <w:t>- для детей с задержкой психического развития - 6 и 10 детей;</w:t>
      </w:r>
    </w:p>
    <w:p w:rsidR="00BA692C" w:rsidRPr="00BA692C" w:rsidRDefault="00BA692C" w:rsidP="00BA692C">
      <w:r w:rsidRPr="00BA692C">
        <w:t>- для детей с умственной отсталостью легкой степени - 6 и 10 детей;</w:t>
      </w:r>
    </w:p>
    <w:p w:rsidR="00BA692C" w:rsidRPr="00BA692C" w:rsidRDefault="00BA692C" w:rsidP="00BA692C">
      <w:r w:rsidRPr="00BA692C">
        <w:t>- для детей с умственной отсталостью умеренной, тяжелой только в возрасте старше 3 лет - 8 детей;</w:t>
      </w:r>
    </w:p>
    <w:p w:rsidR="00BA692C" w:rsidRPr="00BA692C" w:rsidRDefault="00BA692C" w:rsidP="00BA692C">
      <w:r w:rsidRPr="00BA692C">
        <w:t>- для детей с аутизмом только в возрасте старше 3 лет - 5 детей;</w:t>
      </w:r>
    </w:p>
    <w:p w:rsidR="00BA692C" w:rsidRPr="00BA692C" w:rsidRDefault="00BA692C" w:rsidP="00BA692C">
      <w:r w:rsidRPr="00BA692C"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BA692C" w:rsidRPr="00BA692C" w:rsidRDefault="00BA692C" w:rsidP="00BA692C">
      <w:r w:rsidRPr="00BA692C">
        <w:t>- для детей с иными ограниченными возможностями здоровья - 10 и 15 детей.</w:t>
      </w:r>
    </w:p>
    <w:p w:rsidR="00BA692C" w:rsidRPr="00BA692C" w:rsidRDefault="00BA692C" w:rsidP="00BA692C">
      <w:r w:rsidRPr="00BA692C">
        <w:t>1.12. В общеразвивающих дошкольных организациях, имеющих группы комбинированной направленности, предельная наполняемость устанавливается в зависимости от возраста детей (до 3 лет и старше 3 лет) и категории детей с ограниченными возможностями здоровья и составляет:</w:t>
      </w:r>
    </w:p>
    <w:p w:rsidR="00BA692C" w:rsidRPr="00BA692C" w:rsidRDefault="00BA692C" w:rsidP="00BA692C">
      <w:r w:rsidRPr="00BA692C">
        <w:t>а) до 3 лет - не более 10 детей, в том числе не более 3 детей с ограниченными возможностями здоровья;</w:t>
      </w:r>
    </w:p>
    <w:p w:rsidR="00BA692C" w:rsidRPr="00BA692C" w:rsidRDefault="00BA692C" w:rsidP="00BA692C">
      <w:r w:rsidRPr="00BA692C">
        <w:t>б) старше 3 лет:</w:t>
      </w:r>
    </w:p>
    <w:p w:rsidR="00BA692C" w:rsidRPr="00BA692C" w:rsidRDefault="00BA692C" w:rsidP="00BA692C">
      <w:r w:rsidRPr="00BA692C"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BA692C" w:rsidRPr="00BA692C" w:rsidRDefault="00BA692C" w:rsidP="00BA692C">
      <w:r w:rsidRPr="00BA692C">
        <w:t>- не более 15 детей, в том числе не более 4 слабовидящих и (или) детей с амблиопией и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BA692C" w:rsidRPr="00BA692C" w:rsidRDefault="00BA692C" w:rsidP="00BA692C">
      <w:r w:rsidRPr="00BA692C">
        <w:lastRenderedPageBreak/>
        <w:t>- не более 17 детей, в том числе не более 5 детей с задержкой психического развития.</w:t>
      </w:r>
    </w:p>
    <w:p w:rsidR="00BA692C" w:rsidRPr="00BA692C" w:rsidRDefault="00BA692C" w:rsidP="00BA692C">
      <w:r w:rsidRPr="00BA692C">
        <w:t>1.13.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организаций, воспитанием и обучением детей, а также оказывающие услуги по уходу и присмотру за детьми, не связанные с образовательной деятельностью.</w:t>
      </w:r>
    </w:p>
    <w:p w:rsidR="00BA692C" w:rsidRPr="00BA692C" w:rsidRDefault="00BA692C" w:rsidP="00BA692C">
      <w:r w:rsidRPr="00BA692C">
        <w:t>1.14. Функционирование дошкольных организаций осуществляется при наличии заключения, подтверждающего его соответствие настоящим санитарным правилам, выданного органом, уполномоченным осуществлять государственный санитарно-эпидемиологический надзор</w:t>
      </w:r>
      <w:hyperlink r:id="rId62" w:history="1">
        <w:r w:rsidRPr="00BA692C">
          <w:rPr>
            <w:rStyle w:val="a3"/>
          </w:rPr>
          <w:t>*</w:t>
        </w:r>
      </w:hyperlink>
      <w:r w:rsidRPr="00BA692C">
        <w:t>.</w:t>
      </w:r>
    </w:p>
    <w:p w:rsidR="00BA692C" w:rsidRPr="00BA692C" w:rsidRDefault="00BA692C" w:rsidP="00BA692C">
      <w:r w:rsidRPr="00BA692C">
        <w:t>Использование помещений дошкольных организаций не по назначению не допускается.</w:t>
      </w:r>
    </w:p>
    <w:p w:rsidR="00BA692C" w:rsidRPr="00BA692C" w:rsidRDefault="00BA692C" w:rsidP="00BA692C">
      <w:r w:rsidRPr="00BA692C">
        <w:t>1.15.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рынка.</w:t>
      </w:r>
    </w:p>
    <w:p w:rsidR="00BA692C" w:rsidRPr="00BA692C" w:rsidRDefault="00BA692C" w:rsidP="00BA692C">
      <w:pPr>
        <w:rPr>
          <w:b/>
          <w:bCs/>
        </w:rPr>
      </w:pPr>
      <w:bookmarkStart w:id="3" w:name="i32233"/>
      <w:bookmarkStart w:id="4" w:name="i48261"/>
      <w:bookmarkEnd w:id="3"/>
      <w:r w:rsidRPr="00BA692C">
        <w:rPr>
          <w:b/>
          <w:bCs/>
        </w:rPr>
        <w:t>II. Требования к размещению дошкольных организаций</w:t>
      </w:r>
      <w:bookmarkEnd w:id="4"/>
    </w:p>
    <w:p w:rsidR="00BA692C" w:rsidRPr="00BA692C" w:rsidRDefault="00BA692C" w:rsidP="00BA692C">
      <w:r w:rsidRPr="00BA692C">
        <w:t>2.1. Предоставление земельных участков для строительства объектов дошкольных организаций, допускается при наличии санитарно-эпидемиологического заключения о соответствии санитарным правилам.</w:t>
      </w:r>
    </w:p>
    <w:p w:rsidR="00BA692C" w:rsidRPr="00BA692C" w:rsidRDefault="00BA692C" w:rsidP="00BA692C">
      <w:r w:rsidRPr="00BA692C">
        <w:t>2.2. Здания дошкольных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 От границы участка дошкольной организации до проезда должно быть не менее 25 м.</w:t>
      </w:r>
    </w:p>
    <w:p w:rsidR="00BA692C" w:rsidRPr="00BA692C" w:rsidRDefault="00BA692C" w:rsidP="00BA692C">
      <w:r w:rsidRPr="00BA692C">
        <w:t>2.3. Здания дошкольных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BA692C" w:rsidRPr="00BA692C" w:rsidRDefault="00BA692C" w:rsidP="00BA692C">
      <w:r w:rsidRPr="00BA692C">
        <w:t>При размещении зданий дошкольных организаций должны соблюдаться санитарные разрывы от жилых и общественных зданий: для обеспечения нормативных уровней инсоляции и естественного освещения помещений и игровых площадок. Через территорию организации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BA692C" w:rsidRPr="00BA692C" w:rsidRDefault="00BA692C" w:rsidP="00BA692C">
      <w:r w:rsidRPr="00BA692C">
        <w:t>2.4. При строительстве дошкольных организаций следует учитывать радиус их пешеходной доступности: в городах - не более 300 м, в сельских населенных пунктах и малых городах одно- и двухэтажной застройки - не более 500 м. Допускается для сельских районов радиус пешеходной доступности до 1 км.</w:t>
      </w:r>
    </w:p>
    <w:p w:rsidR="00BA692C" w:rsidRPr="00BA692C" w:rsidRDefault="00BA692C" w:rsidP="00BA692C">
      <w:r w:rsidRPr="00BA692C">
        <w:t>Для районов Крайнего Севера, горных районов, для Южных районов радиус пешеходной доступности допускается снижать в 1,5 раза.</w:t>
      </w:r>
    </w:p>
    <w:p w:rsidR="00BA692C" w:rsidRPr="00BA692C" w:rsidRDefault="00BA692C" w:rsidP="00BA692C">
      <w:r w:rsidRPr="00BA692C">
        <w:lastRenderedPageBreak/>
        <w:t>2.5. По условиям аэрации участки дошкольных организаций во всех климатических районах размещают в зоне пониженных скоростей преобладающих ветровых потоков, аэродинамической тени.</w:t>
      </w:r>
    </w:p>
    <w:p w:rsidR="00BA692C" w:rsidRPr="00BA692C" w:rsidRDefault="00BA692C" w:rsidP="00BA692C">
      <w:r w:rsidRPr="00BA692C">
        <w:t>В районах Крайнего Севера необходимо обеспечивать ветро- и снегозащиту территорий дошкольных организаций.</w:t>
      </w:r>
    </w:p>
    <w:p w:rsidR="00BA692C" w:rsidRPr="00BA692C" w:rsidRDefault="00BA692C" w:rsidP="00BA692C">
      <w:r w:rsidRPr="00BA692C">
        <w:t>2.6. Не предусматривается размещение игровых площадок на крыше зданий дошкольных организаций.</w:t>
      </w:r>
    </w:p>
    <w:p w:rsidR="00BA692C" w:rsidRPr="00BA692C" w:rsidRDefault="00BA692C" w:rsidP="00BA692C">
      <w:pPr>
        <w:rPr>
          <w:b/>
          <w:bCs/>
        </w:rPr>
      </w:pPr>
      <w:bookmarkStart w:id="5" w:name="i51345"/>
      <w:bookmarkStart w:id="6" w:name="i65621"/>
      <w:bookmarkEnd w:id="5"/>
      <w:r w:rsidRPr="00BA692C">
        <w:rPr>
          <w:b/>
          <w:bCs/>
        </w:rPr>
        <w:t>III. Требования к оборудованию и содержанию территорий дошкольных организаций</w:t>
      </w:r>
      <w:bookmarkEnd w:id="6"/>
    </w:p>
    <w:p w:rsidR="00BA692C" w:rsidRPr="00BA692C" w:rsidRDefault="00BA692C" w:rsidP="00BA692C">
      <w:r w:rsidRPr="00BA692C">
        <w:t>3.1. Территория дошкольной организации по периметру ограждается забором и полосой зеленых насаждений. Деревья высаживаются на расстоянии не ближе 15 м, а кустарники не ближе 5 м от здания дошкольной организации. При озеленении территории не проводится посадка деревьев и кустарников с ядовитыми плодами, в целях предупреждения возникновения отравлений среди детей, и колючих кустарников.</w:t>
      </w:r>
    </w:p>
    <w:p w:rsidR="00BA692C" w:rsidRPr="00BA692C" w:rsidRDefault="00BA692C" w:rsidP="00BA692C">
      <w:r w:rsidRPr="00BA692C">
        <w:t>Озеленение территории предусматривают из расчета не менее 50 % площади территории, свободной от застройки. Зеленые насаждения используют для отделения групповых площадок друг от друга, и отделения групповых площадок от хозяйственной зоны.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10 %.</w:t>
      </w:r>
    </w:p>
    <w:p w:rsidR="00BA692C" w:rsidRPr="00BA692C" w:rsidRDefault="00BA692C" w:rsidP="00BA692C">
      <w:r w:rsidRPr="00BA692C">
        <w:t>Допускается сокращение площади озеленения деревьями и кустарниками в районах Крайнего Севера с учетом климатических условий.</w:t>
      </w:r>
    </w:p>
    <w:p w:rsidR="00BA692C" w:rsidRPr="00BA692C" w:rsidRDefault="00BA692C" w:rsidP="00BA692C">
      <w:r w:rsidRPr="00BA692C">
        <w:t>3.2. На сложных рельефах местности предусматривается отвод паводковых и ливневых вод от территории дошкольной организации для предупреждения затопления и загрязнения игровых площадок для детей.</w:t>
      </w:r>
    </w:p>
    <w:p w:rsidR="00BA692C" w:rsidRPr="00BA692C" w:rsidRDefault="00BA692C" w:rsidP="00BA692C">
      <w:r w:rsidRPr="00BA692C">
        <w:t>3.3. Территория дошкольной организации должна иметь наружное электрическое освещение. Уровень искусственной освещенности участка должен быть не менее 10 лк на уровне земли.</w:t>
      </w:r>
    </w:p>
    <w:p w:rsidR="00BA692C" w:rsidRPr="00BA692C" w:rsidRDefault="00BA692C" w:rsidP="00BA692C">
      <w:r w:rsidRPr="00BA692C">
        <w:t>3.4. На территории дошкольной организации выделяют следующие функциональные зоны:</w:t>
      </w:r>
    </w:p>
    <w:p w:rsidR="00BA692C" w:rsidRPr="00BA692C" w:rsidRDefault="00BA692C" w:rsidP="00BA692C">
      <w:r w:rsidRPr="00BA692C">
        <w:t>- игровая зона;</w:t>
      </w:r>
    </w:p>
    <w:p w:rsidR="00BA692C" w:rsidRPr="00BA692C" w:rsidRDefault="00BA692C" w:rsidP="00BA692C">
      <w:r w:rsidRPr="00BA692C">
        <w:t>- хозяйственная зона.</w:t>
      </w:r>
    </w:p>
    <w:p w:rsidR="00BA692C" w:rsidRPr="00BA692C" w:rsidRDefault="00BA692C" w:rsidP="00BA692C">
      <w:r w:rsidRPr="00BA692C">
        <w:t>Расстояние между игровой и хозяйственной зоной должно быть не менее 3 м.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63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3.5 настоящих правил внесены изменения</w:t>
      </w:r>
    </w:p>
    <w:p w:rsidR="00BA692C" w:rsidRPr="00BA692C" w:rsidRDefault="00BA692C" w:rsidP="00BA692C">
      <w:r w:rsidRPr="00BA692C">
        <w:t>3.5. Зона игровой территории включает в себя:</w:t>
      </w:r>
    </w:p>
    <w:p w:rsidR="00BA692C" w:rsidRPr="00BA692C" w:rsidRDefault="00BA692C" w:rsidP="00BA692C">
      <w:r w:rsidRPr="00BA692C">
        <w:t>- групповые площадки - индивидуальные для каждой группы из расчета не менее 7,2 кв. м на 1 ребенка для детей младенческого и раннего возраста и не менее 9,0 кв. м на 1 ребенка дошкольного возраста и с соблюдением принципа групповой изоляции;</w:t>
      </w:r>
    </w:p>
    <w:p w:rsidR="00BA692C" w:rsidRPr="00BA692C" w:rsidRDefault="00BA692C" w:rsidP="00BA692C">
      <w:r w:rsidRPr="00BA692C">
        <w:t>- физкультурную площадку (одну или несколько).</w:t>
      </w:r>
    </w:p>
    <w:p w:rsidR="00BA692C" w:rsidRPr="00BA692C" w:rsidRDefault="00BA692C" w:rsidP="00BA692C">
      <w:r w:rsidRPr="00BA692C">
        <w:lastRenderedPageBreak/>
        <w:t>3.6. Групповые и физкультурные площадки дошкольных организаций должны иметь продолжительность инсоляции не менее 3 часов не менее чем на 50 % площади каждой площадке.</w:t>
      </w:r>
    </w:p>
    <w:p w:rsidR="00BA692C" w:rsidRPr="00BA692C" w:rsidRDefault="00BA692C" w:rsidP="00BA692C">
      <w:r w:rsidRPr="00BA692C">
        <w:t>Уровни шума на территории дошкольных организаций не должны превышать допустимые уровни, установленные для территории жилой застройки.</w:t>
      </w:r>
    </w:p>
    <w:p w:rsidR="00BA692C" w:rsidRPr="00BA692C" w:rsidRDefault="00BA692C" w:rsidP="00BA692C">
      <w:r w:rsidRPr="00BA692C">
        <w:t>3.7. Покрытие групповых площадок и физкультурной зоны следует предусматривать: травяным, утрамбованным грунтом, беспыльным, в районах первой строительно-климатической зоны (с вечномерзлыми грунтами) - дощатым. Возможно выполнение покрытия площадок строительными материалами безвредными для здоровья детей.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64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>в пункт 3.8 настоящих правил внесены изменения</w:t>
      </w:r>
    </w:p>
    <w:p w:rsidR="00BA692C" w:rsidRPr="00BA692C" w:rsidRDefault="00BA692C" w:rsidP="00BA692C">
      <w:r w:rsidRPr="00BA692C">
        <w:t>3.8. Групповые площадки для детей для детей младенческого и раннего возраста располагают в непосредственной близости от выходов из помещений этих групп.</w:t>
      </w:r>
    </w:p>
    <w:p w:rsidR="00BA692C" w:rsidRPr="00BA692C" w:rsidRDefault="00BA692C" w:rsidP="00BA692C">
      <w:r w:rsidRPr="00BA692C">
        <w:t>3.9. Для защиты детей от солнца и осадков на территории каждой групповой площадки устанавливают теневой навес площадью из расчета не менее 2 кв. м на одного ребенка. Для групп с численностью менее 15 человек площадь теневого навеса должна быть не менее 30 кв. м.</w:t>
      </w:r>
    </w:p>
    <w:p w:rsidR="00BA692C" w:rsidRPr="00BA692C" w:rsidRDefault="00BA692C" w:rsidP="00BA692C">
      <w:r w:rsidRPr="00BA692C">
        <w:t>Теневые навесы рекомендуется оборудовать деревянными полами на расстоянии не менее 15 см от земли, или выполнить из других строительных материалов, безвредными для здоровья детей.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65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3.9.1 настоящих правил внесены изменения</w:t>
      </w:r>
    </w:p>
    <w:p w:rsidR="00BA692C" w:rsidRPr="00BA692C" w:rsidRDefault="00BA692C" w:rsidP="00BA692C">
      <w:r w:rsidRPr="00BA692C">
        <w:t>3.9.1. Теневые навесы для детей младенческого и раннего возраста и дошкольного возраста в I, II, III климатических районах ограждают с трех сторон, высота ограждения должна быть не менее 1,5 м.</w:t>
      </w:r>
    </w:p>
    <w:p w:rsidR="00BA692C" w:rsidRPr="00BA692C" w:rsidRDefault="00BA692C" w:rsidP="00BA692C">
      <w:r w:rsidRPr="00BA692C">
        <w:t>3.9.2. Рекомендуется в IA, IB, IГ климатических подрайонах вместо теневых навесов оборудовать отапливаемые прогулочные веранды, из расчета не менее 2 кв. м на одного ребенка, с обеспечением проветривания веранд.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66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3.9.3 настоящих правил внесены изменения</w:t>
      </w:r>
    </w:p>
    <w:p w:rsidR="00BA692C" w:rsidRPr="00BA692C" w:rsidRDefault="00BA692C" w:rsidP="00BA692C">
      <w:r w:rsidRPr="00BA692C">
        <w:t>3.9.3. Навесы для детей младенческого и раннего возраста до 2 лет допускается пристраивать к зданию дошкольной организации и использовать как веранды для организации прогулок или сна. Теневые навесы, пристраиваемые к зданиям, не должны затенять помещения групповых ячеек и снижать естественную освещенность.</w:t>
      </w:r>
    </w:p>
    <w:p w:rsidR="00BA692C" w:rsidRPr="00BA692C" w:rsidRDefault="00BA692C" w:rsidP="00BA692C">
      <w:r w:rsidRPr="00BA692C">
        <w:t>3.9.4. Необходимо предусмотреть условия для раздельного хранения игрушек, используемых для игры на улице или прогулочных верандах от игрушек, используемых в помещениях дошкольной организации.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67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3.10 настоящих правил внесены изменения</w:t>
      </w:r>
    </w:p>
    <w:p w:rsidR="00BA692C" w:rsidRPr="00BA692C" w:rsidRDefault="00BA692C" w:rsidP="00BA692C">
      <w:r w:rsidRPr="00BA692C">
        <w:t>3.10. Игровые и физкультурные площадки для дошкольных групп оборудуют с учетом росто-возрастных особенностей детей.</w:t>
      </w:r>
    </w:p>
    <w:p w:rsidR="00BA692C" w:rsidRPr="00BA692C" w:rsidRDefault="00BA692C" w:rsidP="00BA692C">
      <w:r w:rsidRPr="00BA692C">
        <w:lastRenderedPageBreak/>
        <w:t>На игровых площадках для детей младенческого и раннего возраста до 1 года рекомендуется устанавливать манежи (2,5</w:t>
      </w:r>
      <w:r w:rsidRPr="00BA692C">
        <w:sym w:font="Symbol" w:char="F0B4"/>
      </w:r>
      <w:r w:rsidRPr="00BA692C">
        <w:t>2,5 м) на деревянных настилах (5</w:t>
      </w:r>
      <w:r w:rsidRPr="00BA692C">
        <w:sym w:font="Symbol" w:char="F0B4"/>
      </w:r>
      <w:r w:rsidRPr="00BA692C">
        <w:t>6 м) и игровое оборудование, безвредное для здоровья детей, в соответствии с их возрастом.</w:t>
      </w:r>
    </w:p>
    <w:p w:rsidR="00BA692C" w:rsidRPr="00BA692C" w:rsidRDefault="00BA692C" w:rsidP="00BA692C">
      <w:r w:rsidRPr="00BA692C">
        <w:t>3.11. Во вновь строящихся дошкольных организациях рекомендуется оборудовать физкультурные площадки (одну или несколько) для детей, в зависимости от вместимости дошкольных организаций и программой проведения спортивных занятий.</w:t>
      </w:r>
    </w:p>
    <w:p w:rsidR="00BA692C" w:rsidRPr="00BA692C" w:rsidRDefault="00BA692C" w:rsidP="00BA692C">
      <w:r w:rsidRPr="00BA692C">
        <w:t>3.12. Для III климатического района вблизи физкультурной площадки допускается устраивать открытые плавательные бассейны переменной глубины от 0,4 м до 0,8 м и площадью 4</w:t>
      </w:r>
      <w:r w:rsidRPr="00BA692C">
        <w:sym w:font="Symbol" w:char="F0B4"/>
      </w:r>
      <w:r w:rsidRPr="00BA692C">
        <w:t>8 м или 6</w:t>
      </w:r>
      <w:r w:rsidRPr="00BA692C">
        <w:sym w:font="Symbol" w:char="F0B4"/>
      </w:r>
      <w:r w:rsidRPr="00BA692C">
        <w:t>10 м. При бассейне оборудуют ножную ванную шириной 1 м.</w:t>
      </w:r>
    </w:p>
    <w:p w:rsidR="00BA692C" w:rsidRPr="00BA692C" w:rsidRDefault="00BA692C" w:rsidP="00BA692C">
      <w:r w:rsidRPr="00BA692C">
        <w:t>3.13. Ежегодно, весной,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отсутствии детей необходимо закрывать во избежание загрязнения песка (крышками или полимерными пленками, тентами или другими защитными приспособлениями). При обнаружении возбудителей паразитарных болезней, кишечных инфекций, и других примесей, опасных для здоровья детей (химических, механических, радиологических), проводят смену песка.</w:t>
      </w:r>
    </w:p>
    <w:p w:rsidR="00BA692C" w:rsidRPr="00BA692C" w:rsidRDefault="00BA692C" w:rsidP="00BA692C">
      <w:r w:rsidRPr="00BA692C">
        <w:t>3.14. Хозяйственная зона должна располагаться со стороны входа в производственные помещения столовой и иметь самостоятельный въезд с улицы.</w:t>
      </w:r>
    </w:p>
    <w:p w:rsidR="00BA692C" w:rsidRPr="00BA692C" w:rsidRDefault="00BA692C" w:rsidP="00BA692C">
      <w:r w:rsidRPr="00BA692C">
        <w:t>На территории хозяйственной зоны должны быть предусмотрены места для сушки постельных принадлежностей и чистки ковровых изделий, иных бытовых принадлежностей.</w:t>
      </w:r>
    </w:p>
    <w:p w:rsidR="00BA692C" w:rsidRPr="00BA692C" w:rsidRDefault="00BA692C" w:rsidP="00BA692C">
      <w:r w:rsidRPr="00BA692C">
        <w:t>3.15. При отсутствии теплофикации и централизованного водоснабжения на территории хозяйственной зоны дошкольной организации предусматривается котельная и насосная с водонапорным баком и с соответствующим хранилищем топлива, сооружения водоснабжения с зоной санитарной охраны. При наличии автотранспорта, обслуживающего дошкольную организацию, необходимо предусмотреть место для его стоянки.</w:t>
      </w:r>
    </w:p>
    <w:p w:rsidR="00BA692C" w:rsidRPr="00BA692C" w:rsidRDefault="00BA692C" w:rsidP="00BA692C">
      <w:r w:rsidRPr="00BA692C">
        <w:t>На территории хозяйственной зоны возможно размещение овощехранилища.</w:t>
      </w:r>
    </w:p>
    <w:p w:rsidR="00BA692C" w:rsidRPr="00BA692C" w:rsidRDefault="00BA692C" w:rsidP="00BA692C">
      <w:r w:rsidRPr="00BA692C">
        <w:t>3.16. При достаточной площади участка в состав хозяйственной зоны могут быть включены: площадки для огорода, ягодника, фруктового сада.</w:t>
      </w:r>
    </w:p>
    <w:p w:rsidR="00BA692C" w:rsidRPr="00BA692C" w:rsidRDefault="00BA692C" w:rsidP="00BA692C">
      <w:r w:rsidRPr="00BA692C">
        <w:t>3.17. В хозяйственной зоне оборудуют площадку для сбора мусора на расстоянии не менее 20 м от здания. На площадке с твердым покрытием устанавливают раздельные промаркированные контейнеры с крышками. Размеры площадки должны превышать площадь основания контейнеров на 1,0 м во все стороны. Допускается использование других специальных закрытых конструкций для сбора мусора и пищевых отходов.</w:t>
      </w:r>
    </w:p>
    <w:p w:rsidR="00BA692C" w:rsidRPr="00BA692C" w:rsidRDefault="00BA692C" w:rsidP="00BA692C">
      <w:r w:rsidRPr="00BA692C">
        <w:t>3.18. Уборку территории следует проводить ежедневно: утром за 1-2 часа до прихода детей и по мере загрязнения территории.</w:t>
      </w:r>
    </w:p>
    <w:p w:rsidR="00BA692C" w:rsidRPr="00BA692C" w:rsidRDefault="00BA692C" w:rsidP="00BA692C">
      <w:r w:rsidRPr="00BA692C">
        <w:t>При сухой и жаркой погоде полив территории рекомендуется проводить не менее 2 раз в день.</w:t>
      </w:r>
    </w:p>
    <w:p w:rsidR="00BA692C" w:rsidRPr="00BA692C" w:rsidRDefault="00BA692C" w:rsidP="00BA692C">
      <w:r w:rsidRPr="00BA692C">
        <w:t>3.19. Твердые бытовые отходы и смет следует убирать в мусоросборники. Очистку мусоросборников производят специализированные организации.</w:t>
      </w:r>
    </w:p>
    <w:p w:rsidR="00BA692C" w:rsidRPr="00BA692C" w:rsidRDefault="00BA692C" w:rsidP="00BA692C">
      <w:r w:rsidRPr="00BA692C">
        <w:lastRenderedPageBreak/>
        <w:t>Не допускается сжигание мусора на территории дошкольной организации и в непосредственной близости от нее.</w:t>
      </w:r>
    </w:p>
    <w:p w:rsidR="00BA692C" w:rsidRPr="00BA692C" w:rsidRDefault="00BA692C" w:rsidP="00BA692C">
      <w:r w:rsidRPr="00BA692C">
        <w:t>3.20. Въезды и входы на территорию дошкольной организации, проезды, дорожки к хозяйственным постройкам, к контейнерной площадке для сбора мусора покрывают асфальтом, бетоном или другим твердым покрытием.</w:t>
      </w:r>
    </w:p>
    <w:p w:rsidR="00BA692C" w:rsidRPr="00BA692C" w:rsidRDefault="00BA692C" w:rsidP="00BA692C">
      <w:pPr>
        <w:rPr>
          <w:b/>
          <w:bCs/>
        </w:rPr>
      </w:pPr>
      <w:bookmarkStart w:id="7" w:name="i74028"/>
      <w:bookmarkStart w:id="8" w:name="i88534"/>
      <w:bookmarkEnd w:id="7"/>
      <w:r w:rsidRPr="00BA692C">
        <w:rPr>
          <w:b/>
          <w:bCs/>
        </w:rPr>
        <w:t>IV. Требования к зданию, помещениям, оборудованию и их содержанию</w:t>
      </w:r>
      <w:bookmarkEnd w:id="8"/>
    </w:p>
    <w:p w:rsidR="00BA692C" w:rsidRPr="00BA692C" w:rsidRDefault="00BA692C" w:rsidP="00BA692C">
      <w:r w:rsidRPr="00BA692C">
        <w:t>4.1. Вновь строящиеся объекты дошкольных организаций рекомендуется располагать в отдельно стоящем здании. Вместимость дошкольных организаций в отдельно стоящих зданиях не рекомендуется превышать 350 мест.</w:t>
      </w:r>
    </w:p>
    <w:p w:rsidR="00BA692C" w:rsidRPr="00BA692C" w:rsidRDefault="00BA692C" w:rsidP="00BA692C">
      <w:r w:rsidRPr="00BA692C">
        <w:t>При новом строительстве, в условиях сложившейся затесненной застройки, допускается размещение дошкольных организаций во встроенных в жилые дома помещениях, вместимостью до 80 мест, и во встроенно-пристроенных помещениях к жилым домам (или пристроенных), вместимостью до 150 мест, при наличии отдельно огороженной территории с самостоятельным входом и выездом (въездом). Здание дошкольной организации отделяется от жилого здания капитальной стеной.</w:t>
      </w:r>
    </w:p>
    <w:p w:rsidR="00BA692C" w:rsidRPr="00BA692C" w:rsidRDefault="00BA692C" w:rsidP="00BA692C">
      <w:r w:rsidRPr="00BA692C">
        <w:t>Гигиенические требования к планировочной структуре здания определяются видом дошкольной организации и ее деятельностью.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68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4.2 настоящих правил внесены изменения</w:t>
      </w:r>
    </w:p>
    <w:p w:rsidR="00BA692C" w:rsidRPr="00BA692C" w:rsidRDefault="00BA692C" w:rsidP="00BA692C">
      <w:r w:rsidRPr="00BA692C">
        <w:t>4.2. Здание дошкольной организации должно быть 2-х этажным.</w:t>
      </w:r>
    </w:p>
    <w:p w:rsidR="00BA692C" w:rsidRPr="00BA692C" w:rsidRDefault="00BA692C" w:rsidP="00BA692C">
      <w:r w:rsidRPr="00BA692C">
        <w:t>В условиях плотной жилой застройки и недостатка площадей, допускается строительство зданий в 3 этажа. На 3-м этаже располагают служебно-бытовые и рекреационные помещения, дополнительные помещения для работы с детьми (кабинет психолога, логопеда).</w:t>
      </w:r>
    </w:p>
    <w:p w:rsidR="00BA692C" w:rsidRPr="00BA692C" w:rsidRDefault="00BA692C" w:rsidP="00BA692C">
      <w:r w:rsidRPr="00BA692C">
        <w:t>Групповые ячейки для детей ясельного возраста располагают на 1-м этаже, для детей от 3 до 5 лет размещение групповой ячейки допускается на 2-м этаже, для детей от 5 до 7 лет размещение групповой ячейки допускается на третьем этаже.</w:t>
      </w:r>
    </w:p>
    <w:p w:rsidR="00BA692C" w:rsidRPr="00BA692C" w:rsidRDefault="00BA692C" w:rsidP="00BA692C">
      <w:r w:rsidRPr="00BA692C">
        <w:t>На земельных участках со сложным рельефом допускается увеличение этажности зданий до трех этажей при условии устройства непосредственных выходов из первого и второго этажей на уровне планировочной отметки.</w:t>
      </w:r>
    </w:p>
    <w:p w:rsidR="00BA692C" w:rsidRPr="00BA692C" w:rsidRDefault="00BA692C" w:rsidP="00BA692C">
      <w:r w:rsidRPr="00BA692C">
        <w:t>4.3. Во вновь строящихся и реконструируемых зданиях дошкольных организациях, для реализации основной общеобразовательной программы дошкольного образования, необходимо предусматривать следующий набор помещений:</w:t>
      </w:r>
    </w:p>
    <w:p w:rsidR="00BA692C" w:rsidRPr="00BA692C" w:rsidRDefault="00BA692C" w:rsidP="00BA692C">
      <w:r w:rsidRPr="00BA692C">
        <w:t>- групповые ячейки - изолированные помещения, принадлежащие каждой детской группе;</w:t>
      </w:r>
    </w:p>
    <w:p w:rsidR="00BA692C" w:rsidRPr="00BA692C" w:rsidRDefault="00BA692C" w:rsidP="00BA692C">
      <w:r w:rsidRPr="00BA692C">
        <w:t>- дополнительные помещения для занятий с детьми, предназначенные для поочередного использования всеми или несколькими детскими группами (музыкальный зал, физкультурный зал, кабинет логопеда и другие);</w:t>
      </w:r>
    </w:p>
    <w:p w:rsidR="00BA692C" w:rsidRPr="00BA692C" w:rsidRDefault="00BA692C" w:rsidP="00BA692C">
      <w:r w:rsidRPr="00BA692C">
        <w:t>- сопутствующие помещения (медицинского назначения, пищеблока, постирочной);</w:t>
      </w:r>
    </w:p>
    <w:p w:rsidR="00BA692C" w:rsidRPr="00BA692C" w:rsidRDefault="00BA692C" w:rsidP="00BA692C">
      <w:r w:rsidRPr="00BA692C">
        <w:t>- служебно-бытовые помещения для персонала.</w:t>
      </w:r>
    </w:p>
    <w:p w:rsidR="00BA692C" w:rsidRPr="00BA692C" w:rsidRDefault="00BA692C" w:rsidP="00BA692C">
      <w:r w:rsidRPr="00BA692C">
        <w:lastRenderedPageBreak/>
        <w:t>4.4. Все основные помещения дошкольных организаций размещают в наземных этажах. Не допускается размещение в подвальных и цокольных этажах зданий помещений для пребывания детей и помещений медицинского назначения.</w:t>
      </w:r>
    </w:p>
    <w:p w:rsidR="00BA692C" w:rsidRPr="00BA692C" w:rsidRDefault="00BA692C" w:rsidP="00BA692C">
      <w:r w:rsidRPr="00BA692C">
        <w:t>4.5. Здания образовательных организаций, в зависимости от вместимости, могут иметь различную конфигурацию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 отапливаемые переходы и галереи допускаются только в III Б климатическом подрайоне.</w:t>
      </w:r>
    </w:p>
    <w:p w:rsidR="00BA692C" w:rsidRPr="00BA692C" w:rsidRDefault="00BA692C" w:rsidP="00BA692C">
      <w:r w:rsidRPr="00BA692C">
        <w:t>4.6. Высота от пола до потолка основных помещений дошкольных организаций - не менее 3 м.</w:t>
      </w:r>
    </w:p>
    <w:p w:rsidR="00BA692C" w:rsidRPr="00BA692C" w:rsidRDefault="00BA692C" w:rsidP="00BA692C">
      <w:r w:rsidRPr="00BA692C">
        <w:t>4.7. В целях сохранения воздушно-теплового режима в помещениях дошкольных организаций, в зависимости от климатических районов, входы в здания должны быть оборудованы тамбурами.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69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4.8 настоящих правил внесены изменения</w:t>
      </w:r>
    </w:p>
    <w:p w:rsidR="00BA692C" w:rsidRPr="00BA692C" w:rsidRDefault="00BA692C" w:rsidP="00BA692C">
      <w:r w:rsidRPr="00BA692C">
        <w:t>4.8. В планировочной структуре зданий дошкольных организаций необходимо соблюдать принцип групповой изоляции. Групповые ячейки для детей младенческого и раннего возраста должны иметь самостоятельный вход с участка. Допускается общий вход с общей лестницей для детей ясельных групп, размещенных на 2 этаже, для детей дошкольного возраста - не более чем на 4 группы, независимо от их расположения в здании.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70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4.9 настоящих правил внесены изменения</w:t>
      </w:r>
    </w:p>
    <w:p w:rsidR="00BA692C" w:rsidRPr="00BA692C" w:rsidRDefault="00BA692C" w:rsidP="00BA692C">
      <w:r w:rsidRPr="00BA692C">
        <w:t>4.9. В состав групповой ячейки входят: раздевальная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BA692C" w:rsidRPr="00BA692C" w:rsidRDefault="00BA692C" w:rsidP="00BA692C">
      <w:r w:rsidRPr="00BA692C">
        <w:t>В приемной для детей младенческого и раннего возраста до года выделяют место для раздевания родителей и кормления грудных детей матерями; спальню в этих группах следует разделять на 2 зоны остекленной перегородкой.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71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4.10 настоящих правил внесены изменения</w:t>
      </w:r>
    </w:p>
    <w:p w:rsidR="00BA692C" w:rsidRPr="00BA692C" w:rsidRDefault="00BA692C" w:rsidP="00BA692C">
      <w:r w:rsidRPr="00BA692C">
        <w:t>4.10. Площади помещений групповой ячейки:</w:t>
      </w:r>
    </w:p>
    <w:p w:rsidR="00BA692C" w:rsidRPr="00BA692C" w:rsidRDefault="00BA692C" w:rsidP="00BA692C">
      <w:r w:rsidRPr="00BA692C">
        <w:t>- раздевальная - площадью не менее 18 кв. м;</w:t>
      </w:r>
    </w:p>
    <w:p w:rsidR="00BA692C" w:rsidRPr="00BA692C" w:rsidRDefault="00BA692C" w:rsidP="00BA692C">
      <w:r w:rsidRPr="00BA692C">
        <w:t>- групповая (для игр, занятий и приема пищи детьми) - площадью из расчета не менее 2,5 кв. м на 1 ребенка в ясельных группах, не менее 2,0 кв. м на 1 ребенка в дошкольных группах;</w:t>
      </w:r>
    </w:p>
    <w:p w:rsidR="00BA692C" w:rsidRPr="00BA692C" w:rsidRDefault="00BA692C" w:rsidP="00BA692C">
      <w:r w:rsidRPr="00BA692C">
        <w:t>- буфетная - площадью не менее 3,0 кв. м;</w:t>
      </w:r>
    </w:p>
    <w:p w:rsidR="00BA692C" w:rsidRPr="00BA692C" w:rsidRDefault="00BA692C" w:rsidP="00BA692C">
      <w:r w:rsidRPr="00BA692C">
        <w:t>- спальня - площадью из расчета не менее 1,8 кв. м на 1 ребенка в ясельных группах, не менее 2,0 кв. м на 1 ребенка в дошкольных группах, без учета расстояния от наружных стен при расстановке кроватей (расстановка кроватей регламентируется п. 6.14 настоящих санитарных правил);</w:t>
      </w:r>
    </w:p>
    <w:p w:rsidR="00BA692C" w:rsidRPr="00BA692C" w:rsidRDefault="00BA692C" w:rsidP="00BA692C">
      <w:r w:rsidRPr="00BA692C">
        <w:lastRenderedPageBreak/>
        <w:t>- туалетная - площадью не менее 16 кв. м для дошкольных групп и не менее 12 кв. м для ясельных групп.</w:t>
      </w:r>
    </w:p>
    <w:p w:rsidR="00BA692C" w:rsidRPr="00BA692C" w:rsidRDefault="00BA692C" w:rsidP="00BA692C">
      <w:r w:rsidRPr="00BA692C">
        <w:t>Для вновь строящихся и реконструируемых дошкольных организаций оптимальную площадь групповых и спален рекомендуется принимать не менее 50 кв. м. каждая.</w:t>
      </w:r>
    </w:p>
    <w:p w:rsidR="00BA692C" w:rsidRPr="00BA692C" w:rsidRDefault="00BA692C" w:rsidP="00BA692C">
      <w:r w:rsidRPr="00BA692C">
        <w:t>4.11. В ранее построенных дошкольных организациях раздевальные для детей, групповые ячейки которых располагаются на втором и третьем этажах, допускается размещать на первом этаже в отдельных помещениях для каждой группы.</w:t>
      </w:r>
    </w:p>
    <w:p w:rsidR="00BA692C" w:rsidRPr="00BA692C" w:rsidRDefault="00BA692C" w:rsidP="00BA692C">
      <w:r w:rsidRPr="00BA692C">
        <w:t>Во вновь строящихся дошкольных организациях предусматривают условия для сушки верхней одежды и обуви (шкафы или дополнительные помещения).</w:t>
      </w:r>
    </w:p>
    <w:p w:rsidR="00BA692C" w:rsidRPr="00BA692C" w:rsidRDefault="00BA692C" w:rsidP="00BA692C">
      <w:r w:rsidRPr="00BA692C">
        <w:t>Для хранения колясок, санок, велосипедов, лыж, игрушек, используемых на территории дошкольных организаций, предусматривают условия для их хранения.</w:t>
      </w:r>
    </w:p>
    <w:p w:rsidR="00BA692C" w:rsidRPr="00BA692C" w:rsidRDefault="00BA692C" w:rsidP="00BA692C">
      <w:r w:rsidRPr="00BA692C">
        <w:t>4.12. Для ограничения избыточной инсоляции и перегрева помещений необходимо предусмотреть солнцезащиту при проектировании и установке окон групповых, игровых, спален, залов, палат изолятора, помещений пищеблока, обращенных на азимуты 200-275 градусов для районов южнее 60-45 градусов с. ш. и на азимуты 91-230 градусов для районов южнее 45 градусов с. ш.</w:t>
      </w:r>
    </w:p>
    <w:p w:rsidR="00BA692C" w:rsidRPr="00BA692C" w:rsidRDefault="00BA692C" w:rsidP="00BA692C">
      <w:r w:rsidRPr="00BA692C">
        <w:t>4.13. Для осуществления проветривания всех основных помещений дошкольных организаций окна должны быть обеспечены исправными и функционирующими во все сезоны года откидными фрамугами и форточками.</w:t>
      </w:r>
    </w:p>
    <w:p w:rsidR="00BA692C" w:rsidRPr="00BA692C" w:rsidRDefault="00BA692C" w:rsidP="00BA692C">
      <w:r w:rsidRPr="00BA692C">
        <w:t>4.14. При замене оконных блоков площадь остекления должна быть сохранена или увеличена. Показатели светопропускания у вновь устанавливаемых окон должны быть не меньше, чем у окон, подлежащих замене.</w:t>
      </w:r>
    </w:p>
    <w:p w:rsidR="00BA692C" w:rsidRPr="00BA692C" w:rsidRDefault="00BA692C" w:rsidP="00BA692C">
      <w:r w:rsidRPr="00BA692C">
        <w:t>Плоскость открытия окон должна обеспечивать режим проветривания.</w:t>
      </w:r>
    </w:p>
    <w:p w:rsidR="00BA692C" w:rsidRPr="00BA692C" w:rsidRDefault="00BA692C" w:rsidP="00BA692C">
      <w:r w:rsidRPr="00BA692C">
        <w:t>4.15. Остекление окон должно быть выполнено из цельного стеклополотна. Замена разбитых стекол должна проводиться немедленно.</w:t>
      </w:r>
    </w:p>
    <w:p w:rsidR="00BA692C" w:rsidRPr="00BA692C" w:rsidRDefault="00BA692C" w:rsidP="00BA692C">
      <w:r w:rsidRPr="00BA692C">
        <w:t>4.16. Во вновь строящихся и реконструируемых зданиях дошкольных организаций рекомендуется предусматривать два зала: один - для музыкальных, другой - для физкультурных занятий площадью не менее 75 м</w:t>
      </w:r>
      <w:r w:rsidRPr="00BA692C">
        <w:rPr>
          <w:vertAlign w:val="superscript"/>
        </w:rPr>
        <w:t>2</w:t>
      </w:r>
      <w:r w:rsidRPr="00BA692C">
        <w:t xml:space="preserve"> каждый. Залы не должны быть проходными.</w:t>
      </w:r>
    </w:p>
    <w:p w:rsidR="00BA692C" w:rsidRPr="00BA692C" w:rsidRDefault="00BA692C" w:rsidP="00BA692C">
      <w:r w:rsidRPr="00BA692C">
        <w:t>В существующих зданиях дошкольных организаций допускается один общий зал для музыкальных и физкультурных занятий.</w:t>
      </w:r>
    </w:p>
    <w:p w:rsidR="00BA692C" w:rsidRPr="00BA692C" w:rsidRDefault="00BA692C" w:rsidP="00BA692C">
      <w:r w:rsidRPr="00BA692C">
        <w:t>При залах оборудуют кладовые для хранения физкультурного и музыкального инвентаря площадью не менее 6 м.</w:t>
      </w:r>
    </w:p>
    <w:p w:rsidR="00BA692C" w:rsidRPr="00BA692C" w:rsidRDefault="00BA692C" w:rsidP="00BA692C">
      <w:r w:rsidRPr="00BA692C">
        <w:t>4.17. Для проведения физкультурных занятий в зданиях дошкольных организаций IA, IБ и IГ климатических подрайонов допускается использовать отапливаемые прогулочные веранды.</w:t>
      </w:r>
    </w:p>
    <w:p w:rsidR="00BA692C" w:rsidRPr="00BA692C" w:rsidRDefault="00BA692C" w:rsidP="00BA692C">
      <w:r w:rsidRPr="00BA692C">
        <w:t>4.18. При строительстве, обустройстве и эксплуатации бассейна для обучения детей плаванию в дошкольных организациях должны быть соблюдены требования к устройству плавательных бассейнов, их эксплуатации, качеству воды плавательных бассейнов и контролю качества**.</w:t>
      </w:r>
    </w:p>
    <w:p w:rsidR="00BA692C" w:rsidRPr="00BA692C" w:rsidRDefault="00BA692C" w:rsidP="00BA692C">
      <w:r w:rsidRPr="00BA692C">
        <w:lastRenderedPageBreak/>
        <w:t>4.19. Для занятия детей с использованием компьютерной техники выделяют отдельное помещение. Оборудование помещения,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BA692C" w:rsidRPr="00BA692C" w:rsidRDefault="00BA692C" w:rsidP="00BA692C">
      <w:r w:rsidRPr="00BA692C">
        <w:t>4.20. Помещения медицинского назначения для обслуживания детей размещают на первом этаже дошкольной организации единым блоком.</w:t>
      </w:r>
    </w:p>
    <w:p w:rsidR="00BA692C" w:rsidRPr="00BA692C" w:rsidRDefault="00BA692C" w:rsidP="00BA692C">
      <w:r w:rsidRPr="00BA692C">
        <w:t>Для вновь строящихся и реконструируемых объектов дошкольных организаций независимо от его вместимости следует предусмотреть медицинский блок, который по составу помещений и их площади должен соответствовать настоящим санитарным правилам (</w:t>
      </w:r>
      <w:hyperlink r:id="rId72" w:anchor="i492709" w:tooltip="Приложение 1" w:history="1">
        <w:r w:rsidRPr="00BA692C">
          <w:rPr>
            <w:rStyle w:val="a3"/>
          </w:rPr>
          <w:t>Приложение 1</w:t>
        </w:r>
      </w:hyperlink>
      <w:r w:rsidRPr="00BA692C">
        <w:t>, таблица 1).</w:t>
      </w:r>
    </w:p>
    <w:p w:rsidR="00BA692C" w:rsidRPr="00BA692C" w:rsidRDefault="00BA692C" w:rsidP="00BA692C">
      <w:r w:rsidRPr="00BA692C">
        <w:t>Медицинский кабинет должен иметь самостоятельный вход из коридора и размещаться смежно с палатой (одной из палат) изолятора.</w:t>
      </w:r>
    </w:p>
    <w:p w:rsidR="00BA692C" w:rsidRPr="00BA692C" w:rsidRDefault="00BA692C" w:rsidP="00BA692C">
      <w:r w:rsidRPr="00BA692C">
        <w:t>В дошкольных организациях вместимостью 280 и более детей изолятор проектируют не менее, чем на 2 инфекции (2 отдельных помещения).</w:t>
      </w:r>
    </w:p>
    <w:p w:rsidR="00BA692C" w:rsidRPr="00BA692C" w:rsidRDefault="00BA692C" w:rsidP="00BA692C">
      <w:r w:rsidRPr="00BA692C">
        <w:t>4.21. В существующих дошкольных организациях (до проведения их реконструкции) допускается набор медицинских помещений в соответствии с проектами, по которым они были построены.</w:t>
      </w:r>
    </w:p>
    <w:p w:rsidR="00BA692C" w:rsidRPr="00BA692C" w:rsidRDefault="00BA692C" w:rsidP="00BA692C">
      <w:r w:rsidRPr="00BA692C">
        <w:t>4.22. В зданиях дошкольных организаций рекомендуется предусмотреть минимальный набор служебно-бытовых помещений, площадь которых должна соответствовать настоящим санитарным правилам (</w:t>
      </w:r>
      <w:hyperlink r:id="rId73" w:anchor="i492709" w:tooltip="Приложение 1" w:history="1">
        <w:r w:rsidRPr="00BA692C">
          <w:rPr>
            <w:rStyle w:val="a3"/>
          </w:rPr>
          <w:t>Приложение 1</w:t>
        </w:r>
      </w:hyperlink>
      <w:r w:rsidRPr="00BA692C">
        <w:t>, таблица 2).</w:t>
      </w:r>
    </w:p>
    <w:p w:rsidR="00BA692C" w:rsidRPr="00BA692C" w:rsidRDefault="00BA692C" w:rsidP="00BA692C">
      <w:r w:rsidRPr="00BA692C">
        <w:t>4.23. Во вновь строящихся и реконструируемых объектах дошкольных организаций необходимо предусматривать пищеблок, работающий на сырье или полуфабрикатах, или буфет-раздаточную.</w:t>
      </w:r>
    </w:p>
    <w:p w:rsidR="00BA692C" w:rsidRPr="00BA692C" w:rsidRDefault="00BA692C" w:rsidP="00BA692C">
      <w:r w:rsidRPr="00BA692C"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BA692C" w:rsidRPr="00BA692C" w:rsidRDefault="00BA692C" w:rsidP="00BA692C">
      <w:r w:rsidRPr="00BA692C">
        <w:t>Основные производственные помещения пищеблока размещают на первом этаже.</w:t>
      </w:r>
    </w:p>
    <w:p w:rsidR="00BA692C" w:rsidRPr="00BA692C" w:rsidRDefault="00BA692C" w:rsidP="00BA692C">
      <w:r w:rsidRPr="00BA692C">
        <w:t>Кладовые не размещают под моечными, душевыми и санитарными узлами, а также производственными помещениями с трапами. Не следует размещать складские помещения для хранения пищевых продуктов (сухих, сыпучих) в подвальных помещениях.</w:t>
      </w:r>
    </w:p>
    <w:p w:rsidR="00BA692C" w:rsidRPr="00BA692C" w:rsidRDefault="00BA692C" w:rsidP="00BA692C">
      <w:r w:rsidRPr="00BA692C">
        <w:t>4.24. В состав пищеблока, работающего на сырье, входят: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холодильными оборудованием для хранения скоропортящихся продуктов, загрузочная, комната персонала, раздевалка, душевая и туалет для персонала, помещение для хранения уборочного инвентаря и приготовления моющих и дезинфицирующих растворов.</w:t>
      </w:r>
    </w:p>
    <w:p w:rsidR="00BA692C" w:rsidRPr="00BA692C" w:rsidRDefault="00BA692C" w:rsidP="00BA692C">
      <w:r w:rsidRPr="00BA692C">
        <w:t>4.25. В состав пищеблока, работающего на полуфабрикатах, входят: горячий цех, холодный цех (горячий и холодный цех могут быть совмещены в одном помещении и разделены перегородкой), раздаточная, помещение для хранения сыпучих продуктов, помещение с холодильными оборудованием для хранения скоропортящихся продуктов, моечная кухонной посуды, моечная обменной тары, комната персонала, раздевалка, душевая и туалет для персонала, помещение для хранения уборочного инвентаря и приготовления моющих и дезинфицирующих растворов.</w:t>
      </w:r>
    </w:p>
    <w:p w:rsidR="00BA692C" w:rsidRPr="00BA692C" w:rsidRDefault="00BA692C" w:rsidP="00BA692C">
      <w:r w:rsidRPr="00BA692C">
        <w:lastRenderedPageBreak/>
        <w:t>На пищеблок, работающий на полуфабрикатах, должны поступать мытые или очищенные овощи, полуфабрикаты высокой степени готовности (мясные, рыбные) отвечающие гигиеническим требованиям безопасности и пищевой ценности на пищевые продукты для детей дошкольного возраста. Полуфабрикаты могут поступать от дошкольных организаций или от базового предприятия (комбината) питания, расположенных в оптимальной транспортной доступности, позволяющей соблюдать сроки и условия транспортировки полуфабрикатов.</w:t>
      </w:r>
    </w:p>
    <w:p w:rsidR="00BA692C" w:rsidRPr="00BA692C" w:rsidRDefault="00BA692C" w:rsidP="00BA692C">
      <w:r w:rsidRPr="00BA692C">
        <w:t>4.26.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приготовление горячих напитков и отдельных блюд (отваривание колбасных изделий, яиц, заправка салатов, нарезка готовых продуктов), а также предусмотрены условия для мытья рук.</w:t>
      </w:r>
    </w:p>
    <w:p w:rsidR="00BA692C" w:rsidRPr="00BA692C" w:rsidRDefault="00BA692C" w:rsidP="00BA692C">
      <w:r w:rsidRPr="00BA692C">
        <w:t>4.27. В ранее построенных объектах дошкольных организаций пищеблоки должны эксплуатироваться в соответствии с проектом, по которым они были построены.</w:t>
      </w:r>
    </w:p>
    <w:p w:rsidR="00BA692C" w:rsidRPr="00BA692C" w:rsidRDefault="00BA692C" w:rsidP="00BA692C">
      <w:r w:rsidRPr="00BA692C">
        <w:t>4.28. При организации мытья обменной тары в дошкольных организациях необходимо выделять отдельное помещение, не совмещенное с помещением для мытья кухонной посуды.</w:t>
      </w:r>
    </w:p>
    <w:p w:rsidR="00BA692C" w:rsidRPr="00BA692C" w:rsidRDefault="00BA692C" w:rsidP="00BA692C">
      <w:r w:rsidRPr="00BA692C">
        <w:t>4.29. Во вновь строящихся объектах дошкольных организаций рекомендуется предусматривать грузовые подъемники для вертикальной транспортировки пищи на 2-3 этажи.</w:t>
      </w:r>
    </w:p>
    <w:p w:rsidR="00BA692C" w:rsidRPr="00BA692C" w:rsidRDefault="00BA692C" w:rsidP="00BA692C">
      <w:r w:rsidRPr="00BA692C">
        <w:t>4.30.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BA692C" w:rsidRPr="00BA692C" w:rsidRDefault="00BA692C" w:rsidP="00BA692C">
      <w:r w:rsidRPr="00BA692C">
        <w:t>4.31. Питание детей организуют в помещении групповой.</w:t>
      </w:r>
    </w:p>
    <w:p w:rsidR="00BA692C" w:rsidRPr="00BA692C" w:rsidRDefault="00BA692C" w:rsidP="00BA692C">
      <w:r w:rsidRPr="00BA692C">
        <w:t>Для мытья столовой посуды буфетная оборудуется двухгнездными моечными ваннами с подводкой к ним холодной и горячей воды. Допускается установка посудомоечной машины.</w:t>
      </w:r>
    </w:p>
    <w:p w:rsidR="00BA692C" w:rsidRPr="00BA692C" w:rsidRDefault="00BA692C" w:rsidP="00BA692C">
      <w:r w:rsidRPr="00BA692C">
        <w:t>На случай отключения горячего водоснабжения предусматривается установка резервных электроводонагревателей с жесткой разводкой воды к моечным ваннам.</w:t>
      </w:r>
    </w:p>
    <w:p w:rsidR="00BA692C" w:rsidRPr="00BA692C" w:rsidRDefault="00BA692C" w:rsidP="00BA692C">
      <w:r w:rsidRPr="00BA692C">
        <w:t>4.32. Не следует устраивать вход в постирочную напротив входов в помещения групповых ячеек и пищеблока и располагать окна пищеблока, постирочной и туалетных под окнами помещений групповых, спален.</w:t>
      </w:r>
    </w:p>
    <w:p w:rsidR="00BA692C" w:rsidRPr="00BA692C" w:rsidRDefault="00BA692C" w:rsidP="00BA692C">
      <w:r w:rsidRPr="00BA692C">
        <w:t>4.33. В дошкольных организациях вместимостью до 80 мест постирочная может иметь одно помещение, свыше 80 мест - 2 помещения (стиральная и гладильная). Помещения стиральной и гладильной должны быть смежными, а входы (окна приема-выдачи) для сдачи грязного и получения чистого белья - раздельными.</w:t>
      </w:r>
    </w:p>
    <w:p w:rsidR="00BA692C" w:rsidRPr="00BA692C" w:rsidRDefault="00BA692C" w:rsidP="00BA692C">
      <w:r w:rsidRPr="00BA692C">
        <w:t>Рекомендуемый состав и площади помещений постирочной представлены в Приложении 1 таблице 3 настоящих санитарных правил.</w:t>
      </w:r>
    </w:p>
    <w:p w:rsidR="00BA692C" w:rsidRPr="00BA692C" w:rsidRDefault="00BA692C" w:rsidP="00BA692C">
      <w:r w:rsidRPr="00BA692C">
        <w:t>При отсутствии прачечной в дошкольной организации возможна организация централизованной стирки постельного белья в прачечных.</w:t>
      </w:r>
    </w:p>
    <w:p w:rsidR="00BA692C" w:rsidRPr="00BA692C" w:rsidRDefault="00BA692C" w:rsidP="00BA692C">
      <w:r w:rsidRPr="00BA692C">
        <w:t>Постирочная дошкольной организации не используется для стирки белья от других организаций.</w:t>
      </w:r>
    </w:p>
    <w:p w:rsidR="00BA692C" w:rsidRPr="00BA692C" w:rsidRDefault="00BA692C" w:rsidP="00BA692C">
      <w:r w:rsidRPr="00BA692C">
        <w:t>4.34. Изменение планировки помещений не должно ухудшать условий пребывания детей, наносить ущерб их здоровью и учебно-воспитательному процессу.</w:t>
      </w:r>
    </w:p>
    <w:p w:rsidR="00BA692C" w:rsidRPr="00BA692C" w:rsidRDefault="00BA692C" w:rsidP="00BA692C">
      <w:pPr>
        <w:rPr>
          <w:b/>
          <w:bCs/>
        </w:rPr>
      </w:pPr>
      <w:bookmarkStart w:id="9" w:name="i92469"/>
      <w:bookmarkStart w:id="10" w:name="i106323"/>
      <w:bookmarkEnd w:id="9"/>
      <w:r w:rsidRPr="00BA692C">
        <w:rPr>
          <w:b/>
          <w:bCs/>
        </w:rPr>
        <w:lastRenderedPageBreak/>
        <w:t>V. Требования к внутренней отделке помещений дошкольных организаций</w:t>
      </w:r>
      <w:bookmarkEnd w:id="10"/>
    </w:p>
    <w:p w:rsidR="00BA692C" w:rsidRPr="00BA692C" w:rsidRDefault="00BA692C" w:rsidP="00BA692C">
      <w:r w:rsidRPr="00BA692C">
        <w:t>5.1. Стены помещений должны быть гладкими и иметь отделку, допускающую уборку влажным способом и дезинфекцию.</w:t>
      </w:r>
    </w:p>
    <w:p w:rsidR="00BA692C" w:rsidRPr="00BA692C" w:rsidRDefault="00BA692C" w:rsidP="00BA692C">
      <w:r w:rsidRPr="00BA692C">
        <w:t>Все строительные и отделочные материалы должны быть безвредными для здоровья детей.</w:t>
      </w:r>
    </w:p>
    <w:p w:rsidR="00BA692C" w:rsidRPr="00BA692C" w:rsidRDefault="00BA692C" w:rsidP="00BA692C">
      <w:r w:rsidRPr="00BA692C">
        <w:t>5.2. Стены помещений пищеблока, буфетных, кладовой для овощей, охлаждаемых камер, моечной в помещении с ванной-бассейном, постирочной, гладильной и туалетных следует облицовывать глазурованной плиткой или аналогичным материалом безвредным для здоровья детей на высоту 1,5 м; в заготовочной пищеблока и залах с ваннами бассейна - на высоту 1,8 м для проведения влажной обработки с применением моющих и дезинфицирующих средств.</w:t>
      </w:r>
    </w:p>
    <w:p w:rsidR="00BA692C" w:rsidRPr="00BA692C" w:rsidRDefault="00BA692C" w:rsidP="00BA692C">
      <w:r w:rsidRPr="00BA692C">
        <w:t>5.3. В помещениях, ориентированных на южные румбы горизонта, применяют отделочные материалы и краски неярких холодных тонов, с коэффициентом отражения 0,7-0,8 (бледно-голубой, бледно-зеленый), на северные румбы - теплые тона (бледно-желтый, бледно-розовый, бежевый) с коэффициентом отражения 0,7-0,6. Отдельные элементы допускается окрашивать в более яркие цвета, но не более 25 % всей площади помещения.</w:t>
      </w:r>
    </w:p>
    <w:p w:rsidR="00BA692C" w:rsidRPr="00BA692C" w:rsidRDefault="00BA692C" w:rsidP="00BA692C">
      <w:r w:rsidRPr="00BA692C">
        <w:t>Поверхности стен помещений для музыкальных и гимнастических занятий рекомендуется отделывать материалами безвредными для здоровья детей светлых тонов с коэффициентом отражения 0,6-0,8.</w:t>
      </w:r>
    </w:p>
    <w:p w:rsidR="00BA692C" w:rsidRPr="00BA692C" w:rsidRDefault="00BA692C" w:rsidP="00BA692C">
      <w:r w:rsidRPr="00BA692C">
        <w:t>5.4. Для отделки потолков в помещениях с обычным режимом эксплуатации используют меловую или известковую побелки. Допускается применение водоэмульсионной краски.</w:t>
      </w:r>
    </w:p>
    <w:p w:rsidR="00BA692C" w:rsidRPr="00BA692C" w:rsidRDefault="00BA692C" w:rsidP="00BA692C">
      <w:r w:rsidRPr="00BA692C">
        <w:t>Потолки в помещениях с повышенной влажностью воздуха (производственные цеха пищеблока, душевые, постирочные, умывальные, туалеты и др.) окрашивают масляной краской.</w:t>
      </w:r>
    </w:p>
    <w:p w:rsidR="00BA692C" w:rsidRPr="00BA692C" w:rsidRDefault="00BA692C" w:rsidP="00BA692C">
      <w:r w:rsidRPr="00BA692C">
        <w:t>Возможно применение иных материалов безвредных для здоровья детей.</w:t>
      </w:r>
    </w:p>
    <w:p w:rsidR="00BA692C" w:rsidRPr="00BA692C" w:rsidRDefault="00BA692C" w:rsidP="00BA692C">
      <w:r w:rsidRPr="00BA692C">
        <w:t>5.5. Полы помещений должны быть гладкими, нескользкими, плотно пригнанными, без щелей и дефектов, плинтуса - плотно пригнанным к стенам и полу, предусматривающими влажную уборку с применением моющих и дезинфицирующих средств.</w:t>
      </w:r>
    </w:p>
    <w:p w:rsidR="00BA692C" w:rsidRPr="00BA692C" w:rsidRDefault="00BA692C" w:rsidP="00BA692C">
      <w:r w:rsidRPr="00BA692C">
        <w:t>Полы в помещениях групповых, размещаемых на первом этаже, следует делать утепленными и (или) отапливаемыми, с регулируемым температурным режимом на поверхности пола. В основных помещениях в качестве материалов для пола используют дерево (дощатые полы, которые покрывают масляной краской, или паркетные). Допускается покрытие полов синтетическими полимерными материалами, безвредными для здоровья детей и допускающими обработку влажным способом и дезинфекцию.</w:t>
      </w:r>
    </w:p>
    <w:p w:rsidR="00BA692C" w:rsidRPr="00BA692C" w:rsidRDefault="00BA692C" w:rsidP="00BA692C">
      <w:r w:rsidRPr="00BA692C">
        <w:t>Полы в помещениях пищеблока, постирочной, гладильной, подсобных помещениях, туалетной выстилают керамической или мозаичной шлифованной метлахской плиткой или аналогичными материалами безвредными для здоровья детей.</w:t>
      </w:r>
    </w:p>
    <w:p w:rsidR="00BA692C" w:rsidRPr="00BA692C" w:rsidRDefault="00BA692C" w:rsidP="00BA692C">
      <w:r w:rsidRPr="00BA692C">
        <w:t>В помещениях душевых и постирочных, моечных и заготовочном цеху пищеблока полы оборудуют сливными трапами с соответствующими уклонами полов к отверстиям трапов.</w:t>
      </w:r>
    </w:p>
    <w:p w:rsidR="00BA692C" w:rsidRPr="00BA692C" w:rsidRDefault="00BA692C" w:rsidP="00BA692C">
      <w:pPr>
        <w:rPr>
          <w:b/>
          <w:bCs/>
        </w:rPr>
      </w:pPr>
      <w:bookmarkStart w:id="11" w:name="i115272"/>
      <w:bookmarkStart w:id="12" w:name="i122685"/>
      <w:bookmarkEnd w:id="11"/>
      <w:r w:rsidRPr="00BA692C">
        <w:rPr>
          <w:b/>
          <w:bCs/>
        </w:rPr>
        <w:t>VI. Требования к оборудованию и его размещению в помещениях дошкольных организаций</w:t>
      </w:r>
      <w:bookmarkEnd w:id="12"/>
    </w:p>
    <w:p w:rsidR="00BA692C" w:rsidRPr="00BA692C" w:rsidRDefault="00BA692C" w:rsidP="00BA692C">
      <w:r w:rsidRPr="00BA692C">
        <w:lastRenderedPageBreak/>
        <w:t>6.1. Оборудование основных помещений должно соответствовать росту и возрасту детей, учитывать гигиенические и педагогические требования. Функциональные размеры приобретаемой и используемой детской (дошкольной) мебели для сидения и столов (обеденных и учебных) должны соответствовать обязательным требованиям, установленным техническими регламентами или (и) национальным стандартам.</w:t>
      </w:r>
    </w:p>
    <w:p w:rsidR="00BA692C" w:rsidRPr="00BA692C" w:rsidRDefault="00BA692C" w:rsidP="00BA692C">
      <w:r w:rsidRPr="00BA692C">
        <w:t>Помещения детских садов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BA692C" w:rsidRPr="00BA692C" w:rsidRDefault="00BA692C" w:rsidP="00BA692C">
      <w:r w:rsidRPr="00BA692C">
        <w:t>6.2. Раздевальные оборудуют шкафами для верхней одежды детей и персонала.</w:t>
      </w:r>
    </w:p>
    <w:p w:rsidR="00BA692C" w:rsidRPr="00BA692C" w:rsidRDefault="00BA692C" w:rsidP="00BA692C">
      <w:r w:rsidRPr="00BA692C">
        <w:t>Шкафы для одежды и обуви оборудовать индивидуальными ячейками-полками для головных уборов и крючками для верхней одежды. Каждый индивидуальный шкаф маркируется.</w:t>
      </w:r>
    </w:p>
    <w:p w:rsidR="00BA692C" w:rsidRPr="00BA692C" w:rsidRDefault="00BA692C" w:rsidP="00BA692C">
      <w:r w:rsidRPr="00BA692C"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BA692C" w:rsidRPr="00BA692C" w:rsidRDefault="00BA692C" w:rsidP="00BA692C">
      <w:r w:rsidRPr="00BA692C">
        <w:t>В раздевальных возможна установка стеллажей для игрушек, используемых на прогулке.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74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6.3 настоящих правил внесены изменения</w:t>
      </w:r>
    </w:p>
    <w:p w:rsidR="00BA692C" w:rsidRPr="00BA692C" w:rsidRDefault="00BA692C" w:rsidP="00BA692C">
      <w:r w:rsidRPr="00BA692C">
        <w:t>6.3. Для осмотра и переодевания для детей младенческого и раннего возраста помещение раздевальной оборудуют пеленальными столами, рабочими столами и стульями, умывальной раковиной, шкафом для одежды матерей. Необходимо предусмотреть отдельное помещение для грудного кормления детей.</w:t>
      </w:r>
    </w:p>
    <w:p w:rsidR="00BA692C" w:rsidRPr="00BA692C" w:rsidRDefault="00BA692C" w:rsidP="00BA692C">
      <w:r w:rsidRPr="00BA692C">
        <w:t>В раздевальной детей раннего возраста место для кормления детей матерями должно быть оборудовано столом, стульями, подставками для ног, умывальником и шкафом для одежды.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75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6.4 настоящих правил внесены изменения</w:t>
      </w:r>
    </w:p>
    <w:p w:rsidR="00BA692C" w:rsidRPr="00BA692C" w:rsidRDefault="00BA692C" w:rsidP="00BA692C">
      <w:r w:rsidRPr="00BA692C">
        <w:t>6.4. В групповых для детей младенческого и раннего возраста рекомендуется устанавливать в светлой части помещения групповой манеж размером 6,0</w:t>
      </w:r>
      <w:r w:rsidRPr="00BA692C">
        <w:sym w:font="Symbol" w:char="F0B4"/>
      </w:r>
      <w:r w:rsidRPr="00BA692C">
        <w:t>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барьером, устанавливают горки с лесенкой высотой не более 0,8 м и длиной ската - 0,9 м, мостики длиной 1,5 м и шириной 0,4 м с перилами высотой 0,45 м.</w:t>
      </w:r>
    </w:p>
    <w:p w:rsidR="00BA692C" w:rsidRPr="00BA692C" w:rsidRDefault="00BA692C" w:rsidP="00BA692C">
      <w:r w:rsidRPr="00BA692C"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устанавливают бак с крышкой для грязного белья.</w:t>
      </w:r>
    </w:p>
    <w:p w:rsidR="00BA692C" w:rsidRPr="00BA692C" w:rsidRDefault="00BA692C" w:rsidP="00BA692C">
      <w:r w:rsidRPr="00BA692C">
        <w:t>6.5. В групповых помещениях для детей 1,5 лет и старше столы и стулья устанавливают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76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6.6 настоящих правил внесены изменения</w:t>
      </w:r>
    </w:p>
    <w:p w:rsidR="00BA692C" w:rsidRPr="00BA692C" w:rsidRDefault="00BA692C" w:rsidP="00BA692C">
      <w:r w:rsidRPr="00BA692C">
        <w:lastRenderedPageBreak/>
        <w:t>6.6. Стулья должны быть в комплекте со столом одной группы, которая должна быть промаркирована. Подбор мебели для детей следует проводить с учетом антропометрических показателей согласно таблице 1.</w:t>
      </w:r>
    </w:p>
    <w:p w:rsidR="00BA692C" w:rsidRPr="00BA692C" w:rsidRDefault="00BA692C" w:rsidP="00BA692C">
      <w:r w:rsidRPr="00BA692C">
        <w:rPr>
          <w:b/>
          <w:bCs/>
        </w:rPr>
        <w:t>Таблица 1</w:t>
      </w:r>
    </w:p>
    <w:p w:rsidR="00BA692C" w:rsidRPr="00BA692C" w:rsidRDefault="00BA692C" w:rsidP="00BA692C">
      <w:pPr>
        <w:rPr>
          <w:b/>
          <w:bCs/>
        </w:rPr>
      </w:pPr>
      <w:r w:rsidRPr="00BA692C">
        <w:rPr>
          <w:b/>
          <w:bCs/>
        </w:rPr>
        <w:t>Основные размеры столов и стульев для детей младенческого и раннего возраста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1991"/>
        <w:gridCol w:w="2393"/>
        <w:gridCol w:w="2393"/>
      </w:tblGrid>
      <w:tr w:rsidR="00BA692C" w:rsidRPr="00BA692C" w:rsidTr="00BA692C">
        <w:trPr>
          <w:jc w:val="center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Группа роста детей (мм)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Группа мебели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Высота стола (мм)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Высота стула (мм)</w:t>
            </w:r>
          </w:p>
        </w:tc>
      </w:tr>
      <w:tr w:rsidR="00BA692C" w:rsidRPr="00BA692C" w:rsidTr="00BA692C">
        <w:trPr>
          <w:jc w:val="center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до 850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340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180</w:t>
            </w:r>
          </w:p>
        </w:tc>
      </w:tr>
      <w:tr w:rsidR="00BA692C" w:rsidRPr="00BA692C" w:rsidTr="00BA692C">
        <w:trPr>
          <w:jc w:val="center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свыше 850 до 1 000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220</w:t>
            </w:r>
          </w:p>
        </w:tc>
      </w:tr>
      <w:tr w:rsidR="00BA692C" w:rsidRPr="00BA692C" w:rsidTr="00BA692C">
        <w:trPr>
          <w:jc w:val="center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 1 000-1 150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460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260</w:t>
            </w:r>
          </w:p>
        </w:tc>
      </w:tr>
      <w:tr w:rsidR="00BA692C" w:rsidRPr="00BA692C" w:rsidTr="00BA692C">
        <w:trPr>
          <w:jc w:val="center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 1 150-1 300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520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300</w:t>
            </w:r>
          </w:p>
        </w:tc>
      </w:tr>
      <w:tr w:rsidR="00BA692C" w:rsidRPr="00BA692C" w:rsidTr="00BA692C">
        <w:trPr>
          <w:jc w:val="center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 1 300-1 450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580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340</w:t>
            </w:r>
          </w:p>
        </w:tc>
      </w:tr>
      <w:tr w:rsidR="00BA692C" w:rsidRPr="00BA692C" w:rsidTr="00BA692C">
        <w:trPr>
          <w:jc w:val="center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 1 450-1 600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640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380</w:t>
            </w:r>
          </w:p>
        </w:tc>
      </w:tr>
    </w:tbl>
    <w:p w:rsidR="00BA692C" w:rsidRPr="00BA692C" w:rsidRDefault="00BA692C" w:rsidP="00BA692C">
      <w:r w:rsidRPr="00BA692C">
        <w:t>Для организации настольных игр для детей допускается использовать подоконные ленточные и учебные столы.</w:t>
      </w:r>
    </w:p>
    <w:p w:rsidR="00BA692C" w:rsidRPr="00BA692C" w:rsidRDefault="00BA692C" w:rsidP="00BA692C">
      <w:r w:rsidRPr="00BA692C">
        <w:t>6.7. Для детей 1,5-3 лет в групповых следует предусмотреть спортивный уголок.</w:t>
      </w:r>
    </w:p>
    <w:p w:rsidR="00BA692C" w:rsidRPr="00BA692C" w:rsidRDefault="00BA692C" w:rsidP="00BA692C">
      <w:r w:rsidRPr="00BA692C">
        <w:t>6.8. При оборудовании групповой соблюдают следующие требования:</w:t>
      </w:r>
    </w:p>
    <w:p w:rsidR="00BA692C" w:rsidRPr="00BA692C" w:rsidRDefault="00BA692C" w:rsidP="00BA692C">
      <w:r w:rsidRPr="00BA692C">
        <w:t>- столы для занятий старших и подготовительных групп устанавливают вблизи светонесущей стены при обязательном левостороннем освещении рабочего места;</w:t>
      </w:r>
    </w:p>
    <w:p w:rsidR="00BA692C" w:rsidRPr="00BA692C" w:rsidRDefault="00BA692C" w:rsidP="00BA692C">
      <w:r w:rsidRPr="00BA692C">
        <w:t>- для леворуких детей индивидуальные рабочие места организуют с правосторонним освещением рабочего места.</w:t>
      </w:r>
    </w:p>
    <w:p w:rsidR="00BA692C" w:rsidRPr="00BA692C" w:rsidRDefault="00BA692C" w:rsidP="00BA692C">
      <w:r w:rsidRPr="00BA692C">
        <w:t>Столы устанавливают следующим образом:</w:t>
      </w:r>
    </w:p>
    <w:p w:rsidR="00BA692C" w:rsidRPr="00BA692C" w:rsidRDefault="00BA692C" w:rsidP="00BA692C">
      <w:r w:rsidRPr="00BA692C">
        <w:t>- четырехместные столы - не более чем в 2 ряда с учетом обеспечения боковым освещением максимального количества детей;</w:t>
      </w:r>
    </w:p>
    <w:p w:rsidR="00BA692C" w:rsidRPr="00BA692C" w:rsidRDefault="00BA692C" w:rsidP="00BA692C">
      <w:r w:rsidRPr="00BA692C">
        <w:t>- двухместные столы - не более чем в 3 ряда;</w:t>
      </w:r>
    </w:p>
    <w:p w:rsidR="00BA692C" w:rsidRPr="00BA692C" w:rsidRDefault="00BA692C" w:rsidP="00BA692C">
      <w:r w:rsidRPr="00BA692C">
        <w:t>- расстояние между рядами столов должно быть не менее 0,5 м;</w:t>
      </w:r>
    </w:p>
    <w:p w:rsidR="00BA692C" w:rsidRPr="00BA692C" w:rsidRDefault="00BA692C" w:rsidP="00BA692C">
      <w:r w:rsidRPr="00BA692C">
        <w:t>- расстояние первого ряда столов от светонесущей стены должно быть 1 м;</w:t>
      </w:r>
    </w:p>
    <w:p w:rsidR="00BA692C" w:rsidRPr="00BA692C" w:rsidRDefault="00BA692C" w:rsidP="00BA692C">
      <w:r w:rsidRPr="00BA692C">
        <w:t>- расстояние от первых столов до настенной доски должно быть 2,5-3 м при этом угол рассматривания должен составлять не менее 45 град.</w:t>
      </w:r>
    </w:p>
    <w:p w:rsidR="00BA692C" w:rsidRPr="00BA692C" w:rsidRDefault="00BA692C" w:rsidP="00BA692C">
      <w:r w:rsidRPr="00BA692C">
        <w:t>6.9.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теплой воды, моющих и дезинфицирующих средств.</w:t>
      </w:r>
    </w:p>
    <w:p w:rsidR="00BA692C" w:rsidRPr="00BA692C" w:rsidRDefault="00BA692C" w:rsidP="00BA692C">
      <w:r w:rsidRPr="00BA692C">
        <w:lastRenderedPageBreak/>
        <w:t>Размер настенной доски составляет 0,75-1,5 м, высота нижнего края настенной доски над полом - 0,7-0,8 м.</w:t>
      </w:r>
    </w:p>
    <w:p w:rsidR="00BA692C" w:rsidRPr="00BA692C" w:rsidRDefault="00BA692C" w:rsidP="00BA692C">
      <w:r w:rsidRPr="00BA692C">
        <w:t>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иметь антибликовое ила матовое покрытие.</w:t>
      </w:r>
    </w:p>
    <w:p w:rsidR="00BA692C" w:rsidRPr="00BA692C" w:rsidRDefault="00BA692C" w:rsidP="00BA692C">
      <w:r w:rsidRPr="00BA692C"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BA692C" w:rsidRPr="00BA692C" w:rsidRDefault="00BA692C" w:rsidP="00BA692C">
      <w:r w:rsidRPr="00BA692C">
        <w:t>Учебные доски, не обладающие собственным свечением, должны быть обеспечены равномерным искусственным освещением.</w:t>
      </w:r>
    </w:p>
    <w:p w:rsidR="00BA692C" w:rsidRPr="00BA692C" w:rsidRDefault="00BA692C" w:rsidP="00BA692C">
      <w:r w:rsidRPr="00BA692C">
        <w:t>При использовании интерактивной доски и проекционного экрана необходимо обеспечить ее равномерное освещение и отсутствие световых пятен повышенной яркости.</w:t>
      </w:r>
    </w:p>
    <w:p w:rsidR="00BA692C" w:rsidRPr="00BA692C" w:rsidRDefault="00BA692C" w:rsidP="00BA692C">
      <w:r w:rsidRPr="00BA692C">
        <w:t>При организации занятий детей рассаживают с учетом роста, состояния здоровья, зрения и слуха. Детей, страдающих частыми простудными заболеваниями, следует сажать подальше от окон и дверей, детей с пониженным слухом и близорукостью - за первые столы, соответствующие их росту.</w:t>
      </w:r>
    </w:p>
    <w:p w:rsidR="00BA692C" w:rsidRPr="00BA692C" w:rsidRDefault="00BA692C" w:rsidP="00BA692C">
      <w:r w:rsidRPr="00BA692C">
        <w:t>6.10. В дошкольных организациях используют игрушки, безвредные для здоровья детей и отвечающие гигиеническим требованиям к товарам детского ассортимента,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BA692C" w:rsidRPr="00BA692C" w:rsidRDefault="00BA692C" w:rsidP="00BA692C">
      <w:r w:rsidRPr="00BA692C">
        <w:t>6.11. Для показа диафильмов используют стандартные проекторы и экраны с коэффициентом отражения 0,8. Высота подвеса экрана над полом должна быть не менее 1 м и не более 1,3 м. Показ диафильмов непосредственно на стене не допускается. Соотношение расстояния проектора от экрана и расстояния зрителей первого ряда от экрана представлено в таблице 2.</w:t>
      </w:r>
    </w:p>
    <w:p w:rsidR="00BA692C" w:rsidRPr="00BA692C" w:rsidRDefault="00BA692C" w:rsidP="00BA692C">
      <w:r w:rsidRPr="00BA692C">
        <w:rPr>
          <w:b/>
          <w:bCs/>
        </w:rPr>
        <w:t>Таблица 2</w:t>
      </w:r>
    </w:p>
    <w:p w:rsidR="00BA692C" w:rsidRPr="00BA692C" w:rsidRDefault="00BA692C" w:rsidP="00BA692C">
      <w:r w:rsidRPr="00BA692C">
        <w:rPr>
          <w:b/>
          <w:bCs/>
        </w:rPr>
        <w:t>Требования к организации просмотра диафильмов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437"/>
        <w:gridCol w:w="3032"/>
      </w:tblGrid>
      <w:tr w:rsidR="00BA692C" w:rsidRPr="00BA692C" w:rsidTr="00BA692C">
        <w:trPr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Расстояние проектора от экрана (м)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Ширина экранного изображения (м)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Расстояние 1 ряда от экрана (м)</w:t>
            </w:r>
          </w:p>
        </w:tc>
      </w:tr>
      <w:tr w:rsidR="00BA692C" w:rsidRPr="00BA692C" w:rsidTr="00BA692C">
        <w:trPr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4,0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1,2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2,4</w:t>
            </w:r>
          </w:p>
        </w:tc>
      </w:tr>
      <w:tr w:rsidR="00BA692C" w:rsidRPr="00BA692C" w:rsidTr="00BA692C">
        <w:trPr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1,0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2,1</w:t>
            </w:r>
          </w:p>
        </w:tc>
      </w:tr>
      <w:tr w:rsidR="00BA692C" w:rsidRPr="00BA692C" w:rsidTr="00BA692C">
        <w:trPr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0,9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1,8</w:t>
            </w:r>
          </w:p>
        </w:tc>
      </w:tr>
      <w:tr w:rsidR="00BA692C" w:rsidRPr="00BA692C" w:rsidTr="00BA692C">
        <w:trPr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0,75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rPr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2,0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0,6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1,2</w:t>
            </w:r>
          </w:p>
        </w:tc>
      </w:tr>
    </w:tbl>
    <w:p w:rsidR="00BA692C" w:rsidRPr="00BA692C" w:rsidRDefault="00BA692C" w:rsidP="00BA692C">
      <w:r w:rsidRPr="00BA692C">
        <w:t xml:space="preserve">6.12. Для просмотра телевизионных передач и видеофильмов используют телевизоры с размером экрана по диагонали 59-69 см. Высота их установки должна составлять 1-1,3 м. При просмотре телепередач детей располагают на расстоянии не ближе 2-3 м и не дальше 5-5,5 м от экрана. Стулья </w:t>
      </w:r>
      <w:r w:rsidRPr="00BA692C">
        <w:lastRenderedPageBreak/>
        <w:t>устанавливают в 4-5 рядов (из расчета на одну группу); расстояние между рядами стульев должно быть 0,5-0,6 м. Детей рассаживают с учетом их роста.</w:t>
      </w:r>
    </w:p>
    <w:p w:rsidR="00BA692C" w:rsidRPr="00BA692C" w:rsidRDefault="00BA692C" w:rsidP="00BA692C">
      <w:r w:rsidRPr="00BA692C">
        <w:t>6.13. В отдельных помещениях или в отдельно выделенных местах возможна организация уголков и комнат природы, фитоогорода, фитобара и других. При их организации соблюдают следующие требования:</w:t>
      </w:r>
    </w:p>
    <w:p w:rsidR="00BA692C" w:rsidRPr="00BA692C" w:rsidRDefault="00BA692C" w:rsidP="00BA692C">
      <w:r w:rsidRPr="00BA692C">
        <w:t>- животные и растения должны быть безопасны для детей и взрослых;</w:t>
      </w:r>
    </w:p>
    <w:p w:rsidR="00BA692C" w:rsidRPr="00BA692C" w:rsidRDefault="00BA692C" w:rsidP="00BA692C">
      <w:r w:rsidRPr="00BA692C">
        <w:t>- недопустимы больные, агрессивные и непредсказуемые в своем поведении животные, а также ядовитые и колючие растения;</w:t>
      </w:r>
    </w:p>
    <w:p w:rsidR="00BA692C" w:rsidRPr="00BA692C" w:rsidRDefault="00BA692C" w:rsidP="00BA692C">
      <w:r w:rsidRPr="00BA692C">
        <w:t>- животных принимают с разрешения органов ветеринарного надзора (постановка на учет, своевременные прививки, гигиенические процедуры);</w:t>
      </w:r>
    </w:p>
    <w:p w:rsidR="00BA692C" w:rsidRPr="00BA692C" w:rsidRDefault="00BA692C" w:rsidP="00BA692C">
      <w:r w:rsidRPr="00BA692C">
        <w:t>- недопустимо принимать бродячих животных;</w:t>
      </w:r>
    </w:p>
    <w:p w:rsidR="00BA692C" w:rsidRPr="00BA692C" w:rsidRDefault="00BA692C" w:rsidP="00BA692C">
      <w:r w:rsidRPr="00BA692C">
        <w:t>- уборка за животными и уход за растениями осуществляется ежедневно и только персоналом дошкольной организации. Полив растений могут осуществлять дети.</w:t>
      </w:r>
    </w:p>
    <w:p w:rsidR="00BA692C" w:rsidRPr="00BA692C" w:rsidRDefault="00BA692C" w:rsidP="00BA692C">
      <w:r w:rsidRPr="00BA692C">
        <w:t>Комнату природы оборудуют подводкой горячей и холодной воды, канализацией, стеллажами для хранения инвентаря и корма. Корма для животных следует хранить в местах, недоступных для детей.</w:t>
      </w:r>
    </w:p>
    <w:p w:rsidR="00BA692C" w:rsidRPr="00BA692C" w:rsidRDefault="00BA692C" w:rsidP="00BA692C">
      <w:r w:rsidRPr="00BA692C">
        <w:t>Размещение аквариумов, животных, птиц в помещениях групповых не допускается.</w:t>
      </w:r>
    </w:p>
    <w:p w:rsidR="00BA692C" w:rsidRPr="00BA692C" w:rsidRDefault="00BA692C" w:rsidP="00BA692C">
      <w:bookmarkStart w:id="13" w:name="i136034"/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bookmarkEnd w:id="13"/>
      <w:r w:rsidRPr="00BA692C">
        <w:fldChar w:fldCharType="begin"/>
      </w:r>
      <w:r w:rsidRPr="00BA692C">
        <w:instrText xml:space="preserve"> HYPERLINK "http://www.allsnips.info/docs/59/59189/index16839.htm" \o "Об утверждении СанПиН 2.4.1.2791-10 " </w:instrText>
      </w:r>
      <w:r w:rsidRPr="00BA692C">
        <w:fldChar w:fldCharType="separate"/>
      </w:r>
      <w:r w:rsidRPr="00BA692C">
        <w:rPr>
          <w:rStyle w:val="a3"/>
          <w:i/>
          <w:iCs/>
        </w:rPr>
        <w:t>№ 164</w:t>
      </w:r>
      <w:r w:rsidRPr="00BA692C">
        <w:fldChar w:fldCharType="end"/>
      </w:r>
      <w:r w:rsidRPr="00BA692C">
        <w:rPr>
          <w:i/>
          <w:iCs/>
        </w:rPr>
        <w:t xml:space="preserve"> в пункт 6.14 настоящих правил внесены изменения</w:t>
      </w:r>
    </w:p>
    <w:p w:rsidR="00BA692C" w:rsidRPr="00BA692C" w:rsidRDefault="00BA692C" w:rsidP="00BA692C">
      <w:r w:rsidRPr="00BA692C">
        <w:t>6.14. Во вновь строящихся и реконструируемых дошкольных организациях необходимо в составе групповых предусмотреть отдельные спальные помещения.</w:t>
      </w:r>
    </w:p>
    <w:p w:rsidR="00BA692C" w:rsidRPr="00BA692C" w:rsidRDefault="00BA692C" w:rsidP="00BA692C">
      <w:r w:rsidRPr="00BA692C">
        <w:t>Спальни оборудуют стационарными кроватями.</w:t>
      </w:r>
    </w:p>
    <w:p w:rsidR="00BA692C" w:rsidRPr="00BA692C" w:rsidRDefault="00BA692C" w:rsidP="00BA692C">
      <w:r w:rsidRPr="00BA692C">
        <w:t>Кровати для детей до 3 лет должны иметь: длину - 120 см; ширину - 60 см; высоту ограждения от пола - 95 см; ложе с переменной высотой от пола - на уровне 30 см и 50 см.</w:t>
      </w:r>
    </w:p>
    <w:p w:rsidR="00BA692C" w:rsidRPr="00BA692C" w:rsidRDefault="00BA692C" w:rsidP="00BA692C">
      <w:r w:rsidRPr="00BA692C">
        <w:t>Следует предусматривать возможность уменьшения высоты бокового ограждения не менее чем на 15 см.</w:t>
      </w:r>
    </w:p>
    <w:p w:rsidR="00BA692C" w:rsidRPr="00BA692C" w:rsidRDefault="00BA692C" w:rsidP="00BA692C">
      <w:r w:rsidRPr="00BA692C">
        <w:t>Длина стационарной кровати для детей 3-7 лет составляет 140 см, ширина - 60 см и высота - 30 см.</w:t>
      </w:r>
    </w:p>
    <w:p w:rsidR="00BA692C" w:rsidRPr="00BA692C" w:rsidRDefault="00BA692C" w:rsidP="00BA692C">
      <w:r w:rsidRPr="00BA692C">
        <w:t>Кровати расставляют с соблюдением минимальных разрывов: между длинными сторонами кроватей - 0,65 м, от наружных стен - 0,6 м, от отопительных приборов - 0,2 м, между изголовьями двух кроватей - 0,3 м.</w:t>
      </w:r>
    </w:p>
    <w:p w:rsidR="00BA692C" w:rsidRPr="00BA692C" w:rsidRDefault="00BA692C" w:rsidP="00BA692C">
      <w:r w:rsidRPr="00BA692C">
        <w:t>6.15. В существующих дошкольных организациях, при отсутствии спален по проекту,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</w:p>
    <w:p w:rsidR="00BA692C" w:rsidRPr="00BA692C" w:rsidRDefault="00BA692C" w:rsidP="00BA692C">
      <w:r w:rsidRPr="00BA692C">
        <w:t>Новые типы кроватей должны быть безвредны для здоровья детей.</w:t>
      </w:r>
    </w:p>
    <w:p w:rsidR="00BA692C" w:rsidRPr="00BA692C" w:rsidRDefault="00BA692C" w:rsidP="00BA692C">
      <w:r w:rsidRPr="00BA692C">
        <w:lastRenderedPageBreak/>
        <w:t>При использовании раскладных кроватей (раскладушек)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BA692C" w:rsidRPr="00BA692C" w:rsidRDefault="00BA692C" w:rsidP="00BA692C">
      <w:r w:rsidRPr="00BA692C">
        <w:t>6.16. В существующих дошкольных образовательных организациях, при наличии спальных помещений по проекту, спальные помещения не допускается использовать не по назначению (в качестве групповых, кабинетов для дополнительного образования и других).</w:t>
      </w:r>
    </w:p>
    <w:p w:rsidR="00BA692C" w:rsidRPr="00BA692C" w:rsidRDefault="00BA692C" w:rsidP="00BA692C">
      <w:r w:rsidRPr="00BA692C">
        <w:t>6.17. Дети обеспечиваются индивидуальными постельными принадлежностями, полотенцами, предметами личной гигиены. Следует иметь не менее 3-х комплектов постельного белья и полотенец, 2 комплектов наматрасников из расчета на 1 ребенка.</w:t>
      </w:r>
    </w:p>
    <w:p w:rsidR="00BA692C" w:rsidRPr="00BA692C" w:rsidRDefault="00BA692C" w:rsidP="00BA692C">
      <w:r w:rsidRPr="00BA692C">
        <w:t>6.18. Туалетные помещения делят на умывальную зону и зону санитарных узлов. В зоне умывальной размещают детские умывальники и огороженный трансформируемым ограждением душевой поддон с доступом к нему с 3 сторон для проведения закаливающих процедур. В зоне санитарных узлов размещают унитазы.</w:t>
      </w:r>
    </w:p>
    <w:p w:rsidR="00BA692C" w:rsidRPr="00BA692C" w:rsidRDefault="00BA692C" w:rsidP="00BA692C">
      <w:r w:rsidRPr="00BA692C">
        <w:t>Для душевого поддона высота установки составляет 0,3 м. Душевой поддон оборудуют гибким шлангом с душевой насадкой, расположенным над днищем поддона на высоту 1,6 м.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77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6.18.1 настоящих правил внесены изменения</w:t>
      </w:r>
    </w:p>
    <w:p w:rsidR="00BA692C" w:rsidRPr="00BA692C" w:rsidRDefault="00BA692C" w:rsidP="00BA692C">
      <w:r w:rsidRPr="00BA692C">
        <w:t>6.18.1. Туалетную для детей младенческого и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BA692C" w:rsidRPr="00BA692C" w:rsidRDefault="00BA692C" w:rsidP="00BA692C">
      <w:r w:rsidRPr="00BA692C">
        <w:t>Хранение одноразовых подгузников в помещениях с повышенной влажностью воздуха не допускается.</w:t>
      </w:r>
    </w:p>
    <w:p w:rsidR="00BA692C" w:rsidRPr="00BA692C" w:rsidRDefault="00BA692C" w:rsidP="00BA692C">
      <w:r w:rsidRPr="00BA692C">
        <w:t>6.18.2. В туалетной младшей дошкольной группы в умывальной зоне устанавливают 4 умывальные раковины для детей и 1 умывальную раковину для взрослых, с подводкой к ним горячей и холодной воды со смесителем, 4 детских унитаза.</w:t>
      </w:r>
    </w:p>
    <w:p w:rsidR="00BA692C" w:rsidRPr="00BA692C" w:rsidRDefault="00BA692C" w:rsidP="00BA692C">
      <w:r w:rsidRPr="00BA692C">
        <w:t>6.18.3. В туалетных старшей и подготовительной групп в умывальной зоне устанавливают умывальные раковины с подводкой горячей и холодной воды для детей из расчета 1 раковина на 5 детей, 1 умывальную раковину для взрослых, детские унитазы или из расчета 1 унитаз на 5 детей. Детские унитазы устанавливают в закрывающихся кабинах без запоров. Размер кабины для детского унитаза должен быть 1,0</w:t>
      </w:r>
      <w:r w:rsidRPr="00BA692C">
        <w:sym w:font="Symbol" w:char="F0B4"/>
      </w:r>
      <w:r w:rsidRPr="00BA692C">
        <w:t>0,75 м, высота ограждения кабины - 1,2 м (от пола), не доходящая до уровня пола на 0,15 м.</w:t>
      </w:r>
    </w:p>
    <w:p w:rsidR="00BA692C" w:rsidRPr="00BA692C" w:rsidRDefault="00BA692C" w:rsidP="00BA692C">
      <w:r w:rsidRPr="00BA692C">
        <w:t>6.18.4. При проектировании и реконструкции дошкольных организаций в старших и подготовительных группах следует предусмотреть раздельные туалетные комнаты для мальчиков и девочек.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78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6.19 настоящих правил внесены изменения</w:t>
      </w:r>
    </w:p>
    <w:p w:rsidR="00BA692C" w:rsidRPr="00BA692C" w:rsidRDefault="00BA692C" w:rsidP="00BA692C">
      <w:r w:rsidRPr="00BA692C">
        <w:lastRenderedPageBreak/>
        <w:t>6.19. Для проведения гигиенических процедур (подмывание) детям младенческого и раннего возраста должны быть предусмотрены душевые поддоны с душевой сеткой на гибком шланге.</w:t>
      </w:r>
    </w:p>
    <w:p w:rsidR="00BA692C" w:rsidRPr="00BA692C" w:rsidRDefault="00BA692C" w:rsidP="00BA692C">
      <w:r w:rsidRPr="00BA692C">
        <w:t>6.20. При круглосуточном пребывании детей рекомендуется оборудовать ванные комнаты для помывки детей, оборудованные душевыми кабинами (ваннами, поддоны с подводкой горячей и холодной водой со смесителем).</w:t>
      </w:r>
    </w:p>
    <w:p w:rsidR="00BA692C" w:rsidRPr="00BA692C" w:rsidRDefault="00BA692C" w:rsidP="00BA692C">
      <w:r w:rsidRPr="00BA692C">
        <w:t>6.21. Для детей младшего дошкольного возраста высота установки умывальников от пола до борта прибора составляет 0,4 м, для детей среднего и старшего дошкольного возраста - 0,5 м.</w:t>
      </w:r>
    </w:p>
    <w:p w:rsidR="00BA692C" w:rsidRPr="00BA692C" w:rsidRDefault="00BA692C" w:rsidP="00BA692C">
      <w:r w:rsidRPr="00BA692C">
        <w:t>6.22. Унитазы оборудуются детскими сидениями или гигиеническими накладками, изготовленными из материалов, безвредные для здоровья детей, допускающих их обработку моющими и дезинфицирующими средствами.</w:t>
      </w:r>
    </w:p>
    <w:p w:rsidR="00BA692C" w:rsidRPr="00BA692C" w:rsidRDefault="00BA692C" w:rsidP="00BA692C">
      <w:r w:rsidRPr="00BA692C">
        <w:t>6.23. В существующих дошкольных организациях допускается оборудование санитарного узла для персонала в детской туалетной комнате в виде отдельной закрытой туалетной кабины.</w:t>
      </w:r>
    </w:p>
    <w:p w:rsidR="00BA692C" w:rsidRPr="00BA692C" w:rsidRDefault="00BA692C" w:rsidP="00BA692C">
      <w:r w:rsidRPr="00BA692C">
        <w:t>6.24. В туалетных помещениях устанавливают настенные или навесные вешалки с индивидуальными ячейками для детских полотенец и предметов личной гигиены, хозяйственные шкафы, шкаф для уборочного инвентаря.</w:t>
      </w:r>
    </w:p>
    <w:p w:rsidR="00BA692C" w:rsidRPr="00BA692C" w:rsidRDefault="00BA692C" w:rsidP="00BA692C">
      <w:pPr>
        <w:rPr>
          <w:b/>
          <w:bCs/>
        </w:rPr>
      </w:pPr>
      <w:bookmarkStart w:id="14" w:name="i146869"/>
      <w:bookmarkStart w:id="15" w:name="i151933"/>
      <w:bookmarkEnd w:id="14"/>
      <w:r w:rsidRPr="00BA692C">
        <w:rPr>
          <w:b/>
          <w:bCs/>
        </w:rPr>
        <w:t>VII. Требования к естественному и искусственному освещению помещений</w:t>
      </w:r>
      <w:bookmarkEnd w:id="15"/>
    </w:p>
    <w:p w:rsidR="00BA692C" w:rsidRPr="00BA692C" w:rsidRDefault="00BA692C" w:rsidP="00BA692C">
      <w:r w:rsidRPr="00BA692C">
        <w:t>7.1. Основные помещения должны иметь естественное освещение. Помещения кладовых, подсобных, буфетных, раздевалках, туалетных для персонала, ванные, душевые, помещения для колясок и велосипедов допускается устраивать без естественного освещения.</w:t>
      </w:r>
    </w:p>
    <w:p w:rsidR="00BA692C" w:rsidRPr="00BA692C" w:rsidRDefault="00BA692C" w:rsidP="00BA692C">
      <w:r w:rsidRPr="00BA692C">
        <w:t>7.2. Уровни естественного и искусственного освещения в дошкольных организациях должны соответствовать требованиям к естественному, искусственному и совмещенному освещению жилых и общественных зданий.</w:t>
      </w:r>
    </w:p>
    <w:p w:rsidR="00BA692C" w:rsidRPr="00BA692C" w:rsidRDefault="00BA692C" w:rsidP="00BA692C">
      <w:r w:rsidRPr="00BA692C">
        <w:t>7.3.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BA692C" w:rsidRPr="00BA692C" w:rsidRDefault="00BA692C" w:rsidP="00BA692C">
      <w:r w:rsidRPr="00BA692C">
        <w:t>7.4. Светопроемы в групповых, игровых и спальнях оборудуют регулируемыми солнцезащитными устройствами. В качестве солнцезащитных устройств используются жалюзи внутренние, межстекольные и наружные только вертикально направленные. Материал, используемый для жалюзи, должен быть стойким к воде, моющим и дезинфицирующим средствам. В качестве солнцезащитных устройств используют и тканевые шторы светлых тонов, сочетающихся с цветом стен. Допускается использовать шторы из хлопчатобумажных тканей (поплин, штапельное полотно, репс), обладающих достаточной степенью светопропускания и хорошими светорассеивающими свойствами.</w:t>
      </w:r>
    </w:p>
    <w:p w:rsidR="00BA692C" w:rsidRPr="00BA692C" w:rsidRDefault="00BA692C" w:rsidP="00BA692C">
      <w:r w:rsidRPr="00BA692C"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раздвигают, обеспечивая инсоляцию помещения.</w:t>
      </w:r>
    </w:p>
    <w:p w:rsidR="00BA692C" w:rsidRPr="00BA692C" w:rsidRDefault="00BA692C" w:rsidP="00BA692C">
      <w:r w:rsidRPr="00BA692C">
        <w:t>7.5. При одностороннем освещении глубина групповых помещений должна составлять не более 6 м. При глубине помещений более 6 метров необходимо двустороннее параллельное или угловое расположение окон (обеспечивающее сквозное проветривание).</w:t>
      </w:r>
    </w:p>
    <w:p w:rsidR="00BA692C" w:rsidRPr="00BA692C" w:rsidRDefault="00BA692C" w:rsidP="00BA692C">
      <w:r w:rsidRPr="00BA692C">
        <w:lastRenderedPageBreak/>
        <w:t>7.6. На подоконниках в групповых не следует размещать широколистные цветы, снижающие уровень естественного освещения, а также цветы, превышающие высоту 15 см (от подоконника).</w:t>
      </w:r>
    </w:p>
    <w:p w:rsidR="00BA692C" w:rsidRPr="00BA692C" w:rsidRDefault="00BA692C" w:rsidP="00BA692C">
      <w:r w:rsidRPr="00BA692C">
        <w:t>7.7.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BA692C" w:rsidRPr="00BA692C" w:rsidRDefault="00BA692C" w:rsidP="00BA692C">
      <w:r w:rsidRPr="00BA692C">
        <w:t>7.8. Источники искусственного освещения должны обеспечивать достаточное равномерное освещение всех помещений.</w:t>
      </w:r>
    </w:p>
    <w:p w:rsidR="00BA692C" w:rsidRPr="00BA692C" w:rsidRDefault="00BA692C" w:rsidP="00BA692C">
      <w:r w:rsidRPr="00BA692C">
        <w:t>В основных помещениях предусматривается преимущественно люминесцентное освещение с использованием ламп по спектру цветоизлучения: белый, теплобелый, естественно-белый.</w:t>
      </w:r>
    </w:p>
    <w:p w:rsidR="00BA692C" w:rsidRPr="00BA692C" w:rsidRDefault="00BA692C" w:rsidP="00BA692C">
      <w:r w:rsidRPr="00BA692C">
        <w:t>Размещение светильников осуществляется в соответствии с приложением 2 настоящих санитарных правил.</w:t>
      </w:r>
    </w:p>
    <w:p w:rsidR="00BA692C" w:rsidRPr="00BA692C" w:rsidRDefault="00BA692C" w:rsidP="00BA692C">
      <w:r w:rsidRPr="00BA692C">
        <w:t>7.9. Все источники искусственного освещения содержат в исправном состоянии. Неисправные и перегоревшие ртутьсодержащие лампы (люминесцентные, газоразрядные и другие) собирают в специально выделенном помещении и вывозят из здания дошкольной организации.</w:t>
      </w:r>
    </w:p>
    <w:p w:rsidR="00BA692C" w:rsidRPr="00BA692C" w:rsidRDefault="00BA692C" w:rsidP="00BA692C">
      <w:r w:rsidRPr="00BA692C">
        <w:t>7.10. Чистку оконных стекол проводят по мере их загрязнения, но не реже 2 раз в год, осветительной арматуры и светильников - не реже 2 раз в год и по мере загрязнения.</w:t>
      </w:r>
    </w:p>
    <w:p w:rsidR="00BA692C" w:rsidRPr="00BA692C" w:rsidRDefault="00BA692C" w:rsidP="00BA692C">
      <w:r w:rsidRPr="00BA692C">
        <w:t>7.11. Осветительные приборы должны иметь пылевлагонепроницаемую защитную арматуру.</w:t>
      </w:r>
    </w:p>
    <w:p w:rsidR="00BA692C" w:rsidRPr="00BA692C" w:rsidRDefault="00BA692C" w:rsidP="00BA692C">
      <w:pPr>
        <w:rPr>
          <w:b/>
          <w:bCs/>
        </w:rPr>
      </w:pPr>
      <w:bookmarkStart w:id="16" w:name="i162990"/>
      <w:bookmarkStart w:id="17" w:name="i177588"/>
      <w:bookmarkEnd w:id="16"/>
      <w:r w:rsidRPr="00BA692C">
        <w:rPr>
          <w:b/>
          <w:bCs/>
        </w:rPr>
        <w:t>VIII. Требования к отоплению и вентиляции</w:t>
      </w:r>
      <w:bookmarkEnd w:id="17"/>
    </w:p>
    <w:p w:rsidR="00BA692C" w:rsidRPr="00BA692C" w:rsidRDefault="00BA692C" w:rsidP="00BA692C">
      <w:r w:rsidRPr="00BA692C">
        <w:t>8.1. Здания дошкольных организаций оборудуют системами центрального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BA692C" w:rsidRPr="00BA692C" w:rsidRDefault="00BA692C" w:rsidP="00BA692C">
      <w:r w:rsidRPr="00BA692C">
        <w:t xml:space="preserve">8.2. Теплоснабжение зданий дошкольных организаций следует предусматривать от тепловых сетей </w:t>
      </w:r>
      <w:hyperlink r:id="rId79" w:history="1">
        <w:r w:rsidRPr="00BA692C">
          <w:rPr>
            <w:rStyle w:val="a3"/>
          </w:rPr>
          <w:t>ТЭЦ</w:t>
        </w:r>
      </w:hyperlink>
      <w:r w:rsidRPr="00BA692C">
        <w:t>, районных и местных котельных с резервным вводом. Допускается применение автономного или газового отопления.</w:t>
      </w:r>
    </w:p>
    <w:p w:rsidR="00BA692C" w:rsidRPr="00BA692C" w:rsidRDefault="00BA692C" w:rsidP="00BA692C">
      <w:r w:rsidRPr="00BA692C">
        <w:t>Паровое отопление не используется.</w:t>
      </w:r>
    </w:p>
    <w:p w:rsidR="00BA692C" w:rsidRPr="00BA692C" w:rsidRDefault="00BA692C" w:rsidP="00BA692C">
      <w:r w:rsidRPr="00BA692C">
        <w:t>8.3. Для поддержания оптимальных параметров температурного режима отопительные приборы оборудуются регулируемыми кранами.</w:t>
      </w:r>
    </w:p>
    <w:p w:rsidR="00BA692C" w:rsidRPr="00BA692C" w:rsidRDefault="00BA692C" w:rsidP="00BA692C">
      <w:r w:rsidRPr="00BA692C">
        <w:t>Не допускается использование переносных обогревательных приборов, а также обогреватели с инфракрасным излучением.</w:t>
      </w:r>
    </w:p>
    <w:p w:rsidR="00BA692C" w:rsidRPr="00BA692C" w:rsidRDefault="00BA692C" w:rsidP="00BA692C">
      <w:r w:rsidRPr="00BA692C">
        <w:t>При наличии печного отопления в существующих зданиях дошкольных организаций топка устраивается в недоступном для детей месте. Во избежание загрязнения воздуха помещений окисью углерода печные трубы закрываются не ранее полного сгорания топлива и не позднее, чем за два часа до прихода детей.</w:t>
      </w:r>
    </w:p>
    <w:p w:rsidR="00BA692C" w:rsidRPr="00BA692C" w:rsidRDefault="00BA692C" w:rsidP="00BA692C">
      <w:r w:rsidRPr="00BA692C">
        <w:t>8.4. Средняя температура поверхности нагревательных приборов не должна превышать 80 °С.</w:t>
      </w:r>
    </w:p>
    <w:p w:rsidR="00BA692C" w:rsidRPr="00BA692C" w:rsidRDefault="00BA692C" w:rsidP="00BA692C">
      <w:r w:rsidRPr="00BA692C">
        <w:t>Во избежание ожогов и травм у детей отопительные приборы, конструкция которых не имеет защитных устройств, следует ограждать съемными решетками из дерева или термостойких материалов, разрешенных к применению в установленном порядке.</w:t>
      </w:r>
    </w:p>
    <w:p w:rsidR="00BA692C" w:rsidRPr="00BA692C" w:rsidRDefault="00BA692C" w:rsidP="00BA692C">
      <w:r w:rsidRPr="00BA692C">
        <w:lastRenderedPageBreak/>
        <w:t>Ограждения из древесно-стружечных плит и других полимерных материалов не используются.</w:t>
      </w:r>
    </w:p>
    <w:p w:rsidR="00BA692C" w:rsidRPr="00BA692C" w:rsidRDefault="00BA692C" w:rsidP="00BA692C">
      <w:r w:rsidRPr="00BA692C">
        <w:t>Для вновь строящихся и реконструируемых зданий дошкольных организаций печное отопление не допускается.</w:t>
      </w:r>
    </w:p>
    <w:p w:rsidR="00BA692C" w:rsidRPr="00BA692C" w:rsidRDefault="00BA692C" w:rsidP="00BA692C">
      <w:r w:rsidRPr="00BA692C">
        <w:t>8.5. В зимний период температура пола в групповых помещениях, расположенных на первых этажах здания, должна быть не менее 22 °С.</w:t>
      </w:r>
    </w:p>
    <w:p w:rsidR="00BA692C" w:rsidRPr="00BA692C" w:rsidRDefault="00BA692C" w:rsidP="00BA692C">
      <w:r w:rsidRPr="00BA692C">
        <w:t>8.6. Относительная влажность воздуха в помещениях с пребыванием детей должна быть в пределах 40-60 %, в производственных помещениях пищеблока и постирочной - не более 70 %.</w:t>
      </w:r>
    </w:p>
    <w:p w:rsidR="00BA692C" w:rsidRPr="00BA692C" w:rsidRDefault="00BA692C" w:rsidP="00BA692C">
      <w:r w:rsidRPr="00BA692C">
        <w:t>8.7. Все помещения ежедневно и неоднократно проветриваются в отсутствие детей. Сквозное проветривание проводят не менее 10 минут через каждые 1,5 часа. В помещениях групповых и спальнях во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BA692C" w:rsidRPr="00BA692C" w:rsidRDefault="00BA692C" w:rsidP="00BA692C">
      <w:r w:rsidRPr="00BA692C">
        <w:t>В присутствии детей допускается широкая односторонняя аэрация всех помещений в теплое время года.</w:t>
      </w:r>
    </w:p>
    <w:p w:rsidR="00BA692C" w:rsidRPr="00BA692C" w:rsidRDefault="00BA692C" w:rsidP="00BA692C">
      <w:r w:rsidRPr="00BA692C">
        <w:t>8.8. Длительность проветривания зависит от температуры наружного воздуха, направления ветра, эффективности отопительной системы. Проветривание проводят в отсутствие детей и заканчивают за 30 мин. до их прихода с прогулки или занятий.</w:t>
      </w:r>
    </w:p>
    <w:p w:rsidR="00BA692C" w:rsidRPr="00BA692C" w:rsidRDefault="00BA692C" w:rsidP="00BA692C">
      <w:r w:rsidRPr="00BA692C">
        <w:t>При проветривании допускается кратковременное снижение температуры воздуха в помещении, но не более чем на 2-4 °С.</w:t>
      </w:r>
    </w:p>
    <w:p w:rsidR="00BA692C" w:rsidRPr="00BA692C" w:rsidRDefault="00BA692C" w:rsidP="00BA692C">
      <w:r w:rsidRPr="00BA692C">
        <w:t>В помещениях спален сквозное проветривание проводят до укладывания детей спать.</w:t>
      </w:r>
    </w:p>
    <w:p w:rsidR="00BA692C" w:rsidRPr="00BA692C" w:rsidRDefault="00BA692C" w:rsidP="00BA692C">
      <w:r w:rsidRPr="00BA692C">
        <w:t>В холодное время года фрамуги, форточки закрывают за 10 минут до отхода ко сну детей; открывают во время сна с одной стороны и закрывают за 30 минут до подъема.</w:t>
      </w:r>
    </w:p>
    <w:p w:rsidR="00BA692C" w:rsidRPr="00BA692C" w:rsidRDefault="00BA692C" w:rsidP="00BA692C">
      <w:r w:rsidRPr="00BA692C">
        <w:t>В теплое время года сон (дневной и ночной) организуют при открытых окнах (избегая сквозняка).</w:t>
      </w:r>
    </w:p>
    <w:p w:rsidR="00BA692C" w:rsidRPr="00BA692C" w:rsidRDefault="00BA692C" w:rsidP="00BA692C">
      <w:r w:rsidRPr="00BA692C">
        <w:t>8.9. Значения температуры воздуха и кратности обмена воздуха помещений в 1 час должны приниматься в соответствии с приложением 3 настоящих санитарных правил.</w:t>
      </w:r>
    </w:p>
    <w:p w:rsidR="00BA692C" w:rsidRPr="00BA692C" w:rsidRDefault="00BA692C" w:rsidP="00BA692C">
      <w:r w:rsidRPr="00BA692C">
        <w:t>Скорость движения воздуха в основных помещениях не более 0,1 м/с.</w:t>
      </w:r>
    </w:p>
    <w:p w:rsidR="00BA692C" w:rsidRPr="00BA692C" w:rsidRDefault="00BA692C" w:rsidP="00BA692C">
      <w:r w:rsidRPr="00BA692C">
        <w:t>8.10. Концентрация вредных веществ воздуха помещений с постоянным пребыванием детей (групповые, игровые, спальни, комнаты для музыкальных и физкультурных занятий и др.) не должны превышать предельно-допустимые концентрации (ПДК) для атмосферного воздуха населенных мест.</w:t>
      </w:r>
    </w:p>
    <w:p w:rsidR="00BA692C" w:rsidRPr="00BA692C" w:rsidRDefault="00BA692C" w:rsidP="00BA692C">
      <w:r w:rsidRPr="00BA692C">
        <w:t>8.11. Контроль за температурой воздуха во всех основных помещениях пребывания детей осуществляют с помощью бытового термометра, прикрепленного на внутренней стене, на высоте (0,8-1,0 метра).</w:t>
      </w:r>
    </w:p>
    <w:p w:rsidR="00BA692C" w:rsidRPr="00BA692C" w:rsidRDefault="00BA692C" w:rsidP="00BA692C">
      <w:pPr>
        <w:rPr>
          <w:b/>
          <w:bCs/>
        </w:rPr>
      </w:pPr>
      <w:bookmarkStart w:id="18" w:name="i184742"/>
      <w:bookmarkStart w:id="19" w:name="i195426"/>
      <w:bookmarkEnd w:id="18"/>
      <w:r w:rsidRPr="00BA692C">
        <w:rPr>
          <w:b/>
          <w:bCs/>
        </w:rPr>
        <w:t>IX. Требования к водоснабжению и канализации</w:t>
      </w:r>
      <w:bookmarkEnd w:id="19"/>
    </w:p>
    <w:p w:rsidR="00BA692C" w:rsidRPr="00BA692C" w:rsidRDefault="00BA692C" w:rsidP="00BA692C">
      <w:r w:rsidRPr="00BA692C">
        <w:t>9.1. Здания дошкольных организаций оборудуют системами холодного и горячего водоснабжения, канализацией.</w:t>
      </w:r>
    </w:p>
    <w:p w:rsidR="00BA692C" w:rsidRPr="00BA692C" w:rsidRDefault="00BA692C" w:rsidP="00BA692C">
      <w:r w:rsidRPr="00BA692C">
        <w:t>9.2. Учреждения должны быть обеспечены водой отвечающей требованиям к питьевой воде.</w:t>
      </w:r>
    </w:p>
    <w:p w:rsidR="00BA692C" w:rsidRPr="00BA692C" w:rsidRDefault="00BA692C" w:rsidP="00BA692C">
      <w:r w:rsidRPr="00BA692C">
        <w:lastRenderedPageBreak/>
        <w:t>9.3. Водоснабжение и канализация должны быть централизованными.</w:t>
      </w:r>
    </w:p>
    <w:p w:rsidR="00BA692C" w:rsidRPr="00BA692C" w:rsidRDefault="00BA692C" w:rsidP="00BA692C">
      <w:r w:rsidRPr="00BA692C">
        <w:t>9.4. В неканализованных районах здания дошкольных организаций оборудуют внутренней канализацией, при условии устройства выгребов или локальных очистных сооружений.</w:t>
      </w:r>
    </w:p>
    <w:p w:rsidR="00BA692C" w:rsidRPr="00BA692C" w:rsidRDefault="00BA692C" w:rsidP="00BA692C">
      <w:r w:rsidRPr="00BA692C">
        <w:t>9.5. Подводкой горячей и холодной воды обеспечивают помещения пищеблока, буфетных, туалетов для детей и персонала, постирочных, бассейна, медицинского назначения. Умывальники, моечные ванны, душевые установки и водоразборные краны для хозяйственных нужд обеспечивают смесителями.</w:t>
      </w:r>
    </w:p>
    <w:p w:rsidR="00BA692C" w:rsidRPr="00BA692C" w:rsidRDefault="00BA692C" w:rsidP="00BA692C">
      <w:r w:rsidRPr="00BA692C">
        <w:t>В помещениях пищеблока, буфетных, медицинского назначения, туалетных, устанавливают резервные источники горячего водоснабжения с обеспечением жесткой разводки к местам пользования, которые эксплуатируются в отсутствии централизованного горячего водоснабжения в период профилактических работ в котельных и на инженерных сетях централизованного горячего водоснабжения.</w:t>
      </w:r>
    </w:p>
    <w:p w:rsidR="00BA692C" w:rsidRPr="00BA692C" w:rsidRDefault="00BA692C" w:rsidP="00BA692C">
      <w:r w:rsidRPr="00BA692C">
        <w:t xml:space="preserve">9.6. При отсутствии централизованного водоснабжения (холодного и горячего) следует обеспечить механизированную подачу воды на пищеблок, помещения медицинского назначения, прачечную (постирочную), туалетные всех групповых ячеек. Температура воды, подаваемой к умывальникам и душам, должна быть не ниже 37 </w:t>
      </w:r>
      <w:r w:rsidRPr="00BA692C">
        <w:sym w:font="Symbol" w:char="F0B0"/>
      </w:r>
      <w:r w:rsidRPr="00BA692C">
        <w:t xml:space="preserve">С и не выше 60 </w:t>
      </w:r>
      <w:r w:rsidRPr="00BA692C">
        <w:sym w:font="Symbol" w:char="F0B0"/>
      </w:r>
      <w:r w:rsidRPr="00BA692C">
        <w:t>С.</w:t>
      </w:r>
    </w:p>
    <w:p w:rsidR="00BA692C" w:rsidRPr="00BA692C" w:rsidRDefault="00BA692C" w:rsidP="00BA692C">
      <w:pPr>
        <w:rPr>
          <w:b/>
          <w:bCs/>
        </w:rPr>
      </w:pPr>
      <w:bookmarkStart w:id="20" w:name="i202742"/>
      <w:bookmarkStart w:id="21" w:name="i211826"/>
      <w:bookmarkEnd w:id="20"/>
      <w:r w:rsidRPr="00BA692C">
        <w:rPr>
          <w:b/>
          <w:bCs/>
        </w:rPr>
        <w:t>X. Требования к дошкольным организациям и группам для детей, имеющих недостатки в физическом и умственном развитии</w:t>
      </w:r>
      <w:bookmarkEnd w:id="21"/>
    </w:p>
    <w:p w:rsidR="00BA692C" w:rsidRPr="00BA692C" w:rsidRDefault="00BA692C" w:rsidP="00BA692C">
      <w:r w:rsidRPr="00BA692C">
        <w:t>10.1. Для детей с ограниченными возможностями здоровья, детей-инвалидов, организуются группы компенсирующей и комбинированной направленности в дошкольных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BA692C" w:rsidRPr="00BA692C" w:rsidRDefault="00BA692C" w:rsidP="00BA692C">
      <w:r w:rsidRPr="00BA692C"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здоровья).</w:t>
      </w:r>
    </w:p>
    <w:p w:rsidR="00BA692C" w:rsidRPr="00BA692C" w:rsidRDefault="00BA692C" w:rsidP="00BA692C">
      <w:r w:rsidRPr="00BA692C"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мероприятий.</w:t>
      </w:r>
    </w:p>
    <w:p w:rsidR="00BA692C" w:rsidRPr="00BA692C" w:rsidRDefault="00BA692C" w:rsidP="00BA692C">
      <w:r w:rsidRPr="00BA692C"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BA692C" w:rsidRPr="00BA692C" w:rsidRDefault="00BA692C" w:rsidP="00BA692C">
      <w:r w:rsidRPr="00BA692C"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BA692C" w:rsidRPr="00BA692C" w:rsidRDefault="00BA692C" w:rsidP="00BA692C">
      <w:r w:rsidRPr="00BA692C">
        <w:t xml:space="preserve">10.2. Этажность зданий должна учитывать контингент воспитанников специальных дошкольных организаций (дефекты физического развития, затрудняющие передвижение, нарушение </w:t>
      </w:r>
      <w:r w:rsidRPr="00BA692C">
        <w:lastRenderedPageBreak/>
        <w:t>координации движений, ослабление или отсутствие зрения и другие) и обеспечивать возможность удобной, простой и короткой связи не только внутри здания, но и с участком.</w:t>
      </w:r>
    </w:p>
    <w:p w:rsidR="00BA692C" w:rsidRPr="00BA692C" w:rsidRDefault="00BA692C" w:rsidP="00BA692C">
      <w:r w:rsidRPr="00BA692C">
        <w:t>10.3. Участок специальной дошкольной организации должен иметь удобные подъездные пути и подходы от остановок общественного транспорта.</w:t>
      </w:r>
    </w:p>
    <w:p w:rsidR="00BA692C" w:rsidRPr="00BA692C" w:rsidRDefault="00BA692C" w:rsidP="00BA692C">
      <w:r w:rsidRPr="00BA692C">
        <w:t>Все подъезды и подходы к зданию в пределах участка, должны быть асфальтированы или иметь другое твердое покрытие.</w:t>
      </w:r>
    </w:p>
    <w:p w:rsidR="00BA692C" w:rsidRPr="00BA692C" w:rsidRDefault="00BA692C" w:rsidP="00BA692C">
      <w:r w:rsidRPr="00BA692C">
        <w:t>Единый комплекс учреждений (детский сад-школа) рекомендуется размещать на одном участке.</w:t>
      </w:r>
    </w:p>
    <w:p w:rsidR="00BA692C" w:rsidRPr="00BA692C" w:rsidRDefault="00BA692C" w:rsidP="00BA692C">
      <w:r w:rsidRPr="00BA692C">
        <w:t>10.4. На территории дошкольной организации для детей с нарушениями опорно-двигательного аппарата уклон дорожек и тротуаров предусматривается не более 5 град., а ширина их - не менее 1,6 м. На поворотах и через каждые 6 м они должны иметь площадки для отдыха.</w:t>
      </w:r>
    </w:p>
    <w:p w:rsidR="00BA692C" w:rsidRPr="00BA692C" w:rsidRDefault="00BA692C" w:rsidP="00BA692C">
      <w:r w:rsidRPr="00BA692C">
        <w:t>На территории дошкольной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BA692C" w:rsidRPr="00BA692C" w:rsidRDefault="00BA692C" w:rsidP="00BA692C">
      <w:r w:rsidRPr="00BA692C">
        <w:t>Ограждения предусматриваются для всех предметов, которые могут быть препятствием при ходьбе детей: деревья, кустарники, столбы и др.</w:t>
      </w:r>
    </w:p>
    <w:p w:rsidR="00BA692C" w:rsidRPr="00BA692C" w:rsidRDefault="00BA692C" w:rsidP="00BA692C">
      <w:r w:rsidRPr="00BA692C"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</w:p>
    <w:p w:rsidR="00BA692C" w:rsidRPr="00BA692C" w:rsidRDefault="00BA692C" w:rsidP="00BA692C">
      <w:r w:rsidRPr="00BA692C">
        <w:t>10.5. В вечернее время на территории должно быть обеспечено искусственное освещение не менее 40 лк.</w:t>
      </w:r>
    </w:p>
    <w:p w:rsidR="00BA692C" w:rsidRPr="00BA692C" w:rsidRDefault="00BA692C" w:rsidP="00BA692C">
      <w:r w:rsidRPr="00BA692C">
        <w:t>10.6. Состав и площади помещений групповых ячеек специальных дошкольных организаций для детей с нарушениями слуха, зрения и интеллекта представлены в приложении 1 таблице 4 настоящих санитарных правил.</w:t>
      </w:r>
    </w:p>
    <w:p w:rsidR="00BA692C" w:rsidRPr="00BA692C" w:rsidRDefault="00BA692C" w:rsidP="00BA692C">
      <w:r w:rsidRPr="00BA692C">
        <w:t xml:space="preserve">10.7. Состав и площади помещений групповых ячеек дошкольных организаций для детей с нарушением опорно-двигательного аппарата представлены в </w:t>
      </w:r>
      <w:hyperlink r:id="rId80" w:anchor="i492709" w:tooltip="Приложение 1 " w:history="1">
        <w:r w:rsidRPr="00BA692C">
          <w:rPr>
            <w:rStyle w:val="a3"/>
          </w:rPr>
          <w:t>приложении 1</w:t>
        </w:r>
      </w:hyperlink>
      <w:r w:rsidRPr="00BA692C">
        <w:t xml:space="preserve"> таблице 5 настоящих санитарных правил.</w:t>
      </w:r>
    </w:p>
    <w:p w:rsidR="00BA692C" w:rsidRPr="00BA692C" w:rsidRDefault="00BA692C" w:rsidP="00BA692C">
      <w:r w:rsidRPr="00BA692C">
        <w:t>10.8. Двери при их открывании из помещений не должны представлять препятствия для детей. В помещениях следует избегать устройства внешних углов, а имеющиеся углы скруглять (радиус 0,05 м).</w:t>
      </w:r>
    </w:p>
    <w:p w:rsidR="00BA692C" w:rsidRPr="00BA692C" w:rsidRDefault="00BA692C" w:rsidP="00BA692C">
      <w:r w:rsidRPr="00BA692C">
        <w:t>10.9. Лестницы должны иметь двусторонние поручни и ограждение высотой 1,8 м или сплошное ограждение сеткой.</w:t>
      </w:r>
    </w:p>
    <w:p w:rsidR="00BA692C" w:rsidRPr="00BA692C" w:rsidRDefault="00BA692C" w:rsidP="00BA692C">
      <w:r w:rsidRPr="00BA692C"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BA692C" w:rsidRPr="00BA692C" w:rsidRDefault="00BA692C" w:rsidP="00BA692C">
      <w:r w:rsidRPr="00BA692C">
        <w:t>Предусматривают лифты, пандусы с уклоном 1:6. Пандусы должны иметь резиновое покрытие.</w:t>
      </w:r>
    </w:p>
    <w:p w:rsidR="00BA692C" w:rsidRPr="00BA692C" w:rsidRDefault="00BA692C" w:rsidP="00BA692C">
      <w:r w:rsidRPr="00BA692C">
        <w:lastRenderedPageBreak/>
        <w:t>10.10. Стены основных помещений групповой ячейки и оборудование должны быть окрашены матовыми красками светлых тонов.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BA692C" w:rsidRPr="00BA692C" w:rsidRDefault="00BA692C" w:rsidP="00BA692C">
      <w:r w:rsidRPr="00BA692C">
        <w:t>10.11. При использовании звукоусиливающей аппаратуры необходимо предусматривать звукоизоляцию перекрытий и стен (перекрытия и стены должны обладать высокими звукоизолирующими свойствами).</w:t>
      </w:r>
    </w:p>
    <w:p w:rsidR="00BA692C" w:rsidRPr="00BA692C" w:rsidRDefault="00BA692C" w:rsidP="00BA692C">
      <w:r w:rsidRPr="00BA692C">
        <w:t>10.12. Групповые, спальни, музыкальные залы для слепых, слабовидящих, а также глухих и слабослышащих детей должны иметь только южную и восточную ориентацию по сторонам горизонта.</w:t>
      </w:r>
    </w:p>
    <w:p w:rsidR="00BA692C" w:rsidRPr="00BA692C" w:rsidRDefault="00BA692C" w:rsidP="00BA692C">
      <w:r w:rsidRPr="00BA692C">
        <w:t>Коэффициент естественной освещенности (КЕО) помещений для обучения и занятий детей с нарушениями зрения и слуха при боковом освещении составляет не менее 1,5 %.</w:t>
      </w:r>
    </w:p>
    <w:p w:rsidR="00BA692C" w:rsidRPr="00BA692C" w:rsidRDefault="00BA692C" w:rsidP="00BA692C">
      <w:r w:rsidRPr="00BA692C">
        <w:t>10.13. Уровень искусственной освещенности в игровых и учебных помещениях должен быть не менее 600-800 лк; для детей, страдающих светобоязнью - не более 500 лк, вспомогательных помещений в пределах 300-400 лк.</w:t>
      </w:r>
    </w:p>
    <w:p w:rsidR="00BA692C" w:rsidRPr="00BA692C" w:rsidRDefault="00BA692C" w:rsidP="00BA692C">
      <w:r w:rsidRPr="00BA692C"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BA692C" w:rsidRPr="00BA692C" w:rsidRDefault="00BA692C" w:rsidP="00BA692C">
      <w:r w:rsidRPr="00BA692C">
        <w:t>Каждое рабочее место должно быть оборудовано светильниками местного освещения.</w:t>
      </w:r>
    </w:p>
    <w:p w:rsidR="00BA692C" w:rsidRPr="00BA692C" w:rsidRDefault="00BA692C" w:rsidP="00BA692C">
      <w:r w:rsidRPr="00BA692C">
        <w:t>Светильники должны иметь жесткое крепление к поверхности стола и гибкий кронштейн, позволяющий менять угол наклона и высоту источника света.</w:t>
      </w:r>
    </w:p>
    <w:p w:rsidR="00BA692C" w:rsidRPr="00BA692C" w:rsidRDefault="00BA692C" w:rsidP="00BA692C">
      <w:r w:rsidRPr="00BA692C">
        <w:t>Для создания комфортных световых условий детям со светобоязнью над их учебными столами следует предусматривать обязательное раздельное включение отдельных групп светильников общего освещения.</w:t>
      </w:r>
    </w:p>
    <w:p w:rsidR="00BA692C" w:rsidRPr="00BA692C" w:rsidRDefault="00BA692C" w:rsidP="00BA692C">
      <w:r w:rsidRPr="00BA692C"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BA692C" w:rsidRPr="00BA692C" w:rsidRDefault="00BA692C" w:rsidP="00BA692C">
      <w:r w:rsidRPr="00BA692C"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BA692C" w:rsidRPr="00BA692C" w:rsidRDefault="00BA692C" w:rsidP="00BA692C">
      <w:r w:rsidRPr="00BA692C">
        <w:t>В помещениях групповых для слабовидящих, умственно-отсталых детей рекомендуются одноместные универсальные столы с регулируемыми параметрами, простой и надежной конструкции.</w:t>
      </w:r>
    </w:p>
    <w:p w:rsidR="00BA692C" w:rsidRPr="00BA692C" w:rsidRDefault="00BA692C" w:rsidP="00BA692C">
      <w:r w:rsidRPr="00BA692C">
        <w:t>В помещениях групповых для детей с нарушениями слуха (глухих, слабослышащих) и расстройствами речи рекомендуются: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BA692C" w:rsidRPr="00BA692C" w:rsidRDefault="00BA692C" w:rsidP="00BA692C">
      <w:r w:rsidRPr="00BA692C">
        <w:t>В помещениях групповых для детей с поражениями опорно-двигательного аппарата предусматривается специальная мебель, удобная для проведения занятия.</w:t>
      </w:r>
    </w:p>
    <w:p w:rsidR="00BA692C" w:rsidRPr="00BA692C" w:rsidRDefault="00BA692C" w:rsidP="00BA692C">
      <w:r w:rsidRPr="00BA692C">
        <w:lastRenderedPageBreak/>
        <w:t>10.16. Помещения медицинского назначения предназначаются для организации оздоровительно-профилактических мероприятий и осуществления лечебной и коррекционно-восстановительной работы, должны иметь расширенный состав помещений (в соответствии с профилем учреждения), в зависимости от заболеваний, соответствующих основному дефекту. В них необходимо предусматривать специальное оборудование.</w:t>
      </w:r>
    </w:p>
    <w:p w:rsidR="00BA692C" w:rsidRPr="00BA692C" w:rsidRDefault="00BA692C" w:rsidP="00BA692C">
      <w:r w:rsidRPr="00BA692C">
        <w:t>10.17. В дошкольных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BA692C" w:rsidRPr="00BA692C" w:rsidRDefault="00BA692C" w:rsidP="00BA692C">
      <w:r w:rsidRPr="00BA692C">
        <w:t>В плавательном бассейне для детей с нарушениями зрения (слепых и слабовидящих) предусматриваются дополнительные меры предосторожности: края ванны бассейна должны быть обтянуты резиной, мелкая часть ванны отделяется ограничительной доской из пенопласта (поперек ванны) и сеткой с грузилами, для спуска в ванну предусматриваются две дополнительные лестницы с перилами; вокруг ванны и вдоль стен должны быть перила на высоте 30 и 50 см от пола.</w:t>
      </w:r>
    </w:p>
    <w:p w:rsidR="00BA692C" w:rsidRPr="00BA692C" w:rsidRDefault="00BA692C" w:rsidP="00BA692C">
      <w:r w:rsidRPr="00BA692C">
        <w:t>10.18. В помещениях с ваннами для лечебного массажа нормируемая температура воздуха составляет не менее 30 °С, при расчете кратности обмена воздуха не менее 50 м</w:t>
      </w:r>
      <w:r w:rsidRPr="00BA692C">
        <w:rPr>
          <w:vertAlign w:val="superscript"/>
        </w:rPr>
        <w:t>3</w:t>
      </w:r>
      <w:r w:rsidRPr="00BA692C">
        <w:t xml:space="preserve"> в час на ребенка.</w:t>
      </w:r>
    </w:p>
    <w:p w:rsidR="00BA692C" w:rsidRPr="00BA692C" w:rsidRDefault="00BA692C" w:rsidP="00BA692C">
      <w:pPr>
        <w:rPr>
          <w:b/>
          <w:bCs/>
        </w:rPr>
      </w:pPr>
      <w:bookmarkStart w:id="22" w:name="i227771"/>
      <w:bookmarkStart w:id="23" w:name="i232268"/>
      <w:bookmarkEnd w:id="22"/>
      <w:r w:rsidRPr="00BA692C">
        <w:rPr>
          <w:b/>
          <w:bCs/>
        </w:rPr>
        <w:t>XI. Требования к группам кратковременного пребывания, семейным дошкольным группам и иным подобным им видам дошкольных организаций независимо от организационно-правовых форм и форм собственности</w:t>
      </w:r>
      <w:bookmarkEnd w:id="23"/>
    </w:p>
    <w:p w:rsidR="00BA692C" w:rsidRPr="00BA692C" w:rsidRDefault="00BA692C" w:rsidP="00BA692C">
      <w:r w:rsidRPr="00BA692C">
        <w:t>11.1. Группы кратковременного пребывания детей, семейные дошкольные группы и иные подобные им виды дошкольных организаций независимо от их организационно-правовых форм и форм собственности, в том числе, созданные в виде структурных подразделений государственных и муниципальных дошкольных образовательных учреждений, могут размещаться на базе дошкольных образовательных организаций, организаций дополнительного образования и иных приспособленных помещениях.</w:t>
      </w:r>
    </w:p>
    <w:p w:rsidR="00BA692C" w:rsidRPr="00BA692C" w:rsidRDefault="00BA692C" w:rsidP="00BA692C">
      <w:r w:rsidRPr="00BA692C">
        <w:t>В группах кратковременного пребывания, семейных дошкольных группах могут быть оказаны услуги по присмотру, уходу за детьми и (или) осуществление образовательной деятельности.</w:t>
      </w:r>
    </w:p>
    <w:p w:rsidR="00BA692C" w:rsidRPr="00BA692C" w:rsidRDefault="00BA692C" w:rsidP="00BA692C">
      <w:r w:rsidRPr="00BA692C">
        <w:t>11.2. Наполняемость групп зависит от возраста детей и их состояния здоровья, которая не должна превышать установленную настоящими санитарными правилами.</w:t>
      </w:r>
    </w:p>
    <w:p w:rsidR="00BA692C" w:rsidRPr="00BA692C" w:rsidRDefault="00BA692C" w:rsidP="00BA692C">
      <w:r w:rsidRPr="00BA692C">
        <w:t>11.3. Длительность пребывания детей определяется возможностью организацией приема пищи, дневного сна и прогулок:</w:t>
      </w:r>
    </w:p>
    <w:p w:rsidR="00BA692C" w:rsidRPr="00BA692C" w:rsidRDefault="00BA692C" w:rsidP="00BA692C">
      <w:r w:rsidRPr="00BA692C">
        <w:t>- без организации питания и сна - пребывание детей не должно превышать 3-4 часов;</w:t>
      </w:r>
    </w:p>
    <w:p w:rsidR="00BA692C" w:rsidRPr="00BA692C" w:rsidRDefault="00BA692C" w:rsidP="00BA692C">
      <w:r w:rsidRPr="00BA692C">
        <w:t>- без организации сна и с возможностью организации однократного приема пищи - пребывание детей не должно превышать 5-ти часов;</w:t>
      </w:r>
    </w:p>
    <w:p w:rsidR="00BA692C" w:rsidRPr="00BA692C" w:rsidRDefault="00BA692C" w:rsidP="00BA692C">
      <w:r w:rsidRPr="00BA692C">
        <w:t>- при организации питания с интервалом 3-4 часа и сна, в зависимости от возраста детей. Интервал между приемом пищи для детей до 1 года должен составлять не более 3-х часов, от 1 года и старше - не более 4-х часов;</w:t>
      </w:r>
    </w:p>
    <w:p w:rsidR="00BA692C" w:rsidRPr="00BA692C" w:rsidRDefault="00BA692C" w:rsidP="00BA692C">
      <w:r w:rsidRPr="00BA692C">
        <w:t>- пребывание детей возможно более 5-ти часов.</w:t>
      </w:r>
    </w:p>
    <w:p w:rsidR="00BA692C" w:rsidRPr="00BA692C" w:rsidRDefault="00BA692C" w:rsidP="00BA692C">
      <w:r w:rsidRPr="00BA692C">
        <w:t>11.4. Для групп кратковременного пребывания детей до 3-4 часов и без организации питания и сна должны быть соблюдены следующие требования:</w:t>
      </w:r>
    </w:p>
    <w:p w:rsidR="00BA692C" w:rsidRPr="00BA692C" w:rsidRDefault="00BA692C" w:rsidP="00BA692C">
      <w:r w:rsidRPr="00BA692C">
        <w:rPr>
          <w:i/>
          <w:iCs/>
        </w:rPr>
        <w:lastRenderedPageBreak/>
        <w:t xml:space="preserve">Постановлением Главного государственного санитарного врача РФ от 20 декабря 2010 г. </w:t>
      </w:r>
      <w:hyperlink r:id="rId81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подпункт "а" пункта 11.4 настоящих правил внесены изменения</w:t>
      </w:r>
    </w:p>
    <w:p w:rsidR="00BA692C" w:rsidRPr="00BA692C" w:rsidRDefault="00BA692C" w:rsidP="00BA692C">
      <w:r w:rsidRPr="00BA692C">
        <w:t>а) Минимальный набор помещений:</w:t>
      </w:r>
    </w:p>
    <w:p w:rsidR="00BA692C" w:rsidRPr="00BA692C" w:rsidRDefault="00BA692C" w:rsidP="00BA692C">
      <w:r w:rsidRPr="00BA692C">
        <w:t>- место для раздевания с условиями хранения верхней одежды и обуви детей (шкафчики или вешалки;</w:t>
      </w:r>
    </w:p>
    <w:p w:rsidR="00BA692C" w:rsidRPr="00BA692C" w:rsidRDefault="00BA692C" w:rsidP="00BA692C">
      <w:r w:rsidRPr="00BA692C">
        <w:t>- групповая комната или физкультурный зал, или музыкальный зал, или комната для проведения занятий и (или) игр детей;</w:t>
      </w:r>
    </w:p>
    <w:p w:rsidR="00BA692C" w:rsidRPr="00BA692C" w:rsidRDefault="00BA692C" w:rsidP="00BA692C">
      <w:r w:rsidRPr="00BA692C">
        <w:t>- туалетная (с умывальной) для детей</w:t>
      </w:r>
    </w:p>
    <w:p w:rsidR="00BA692C" w:rsidRPr="00BA692C" w:rsidRDefault="00BA692C" w:rsidP="00BA692C">
      <w:r w:rsidRPr="00BA692C">
        <w:t>- туалетная (с умывальной) для персонала.</w:t>
      </w:r>
    </w:p>
    <w:p w:rsidR="00BA692C" w:rsidRPr="00BA692C" w:rsidRDefault="00BA692C" w:rsidP="00BA692C">
      <w:r w:rsidRPr="00BA692C">
        <w:t>Возможно совмещение в одном туалетном помещении туалета для детей и персонала с оборудованием их персональными горшками для каждого ребенка, а для детей в возрасте 5-7 лет персональными сидениями на унитаз.</w:t>
      </w:r>
    </w:p>
    <w:p w:rsidR="00BA692C" w:rsidRPr="00BA692C" w:rsidRDefault="00BA692C" w:rsidP="00BA692C">
      <w:r w:rsidRPr="00BA692C">
        <w:t>б) При возможности организации прогулок могут быть использованы территории скверов, парков, а также прилегающих к зданию дворовых территорий, оборудованных детскими площадками. При использовании песочниц должны соблюдаться требования настоящих санитарных правил.</w:t>
      </w:r>
    </w:p>
    <w:p w:rsidR="00BA692C" w:rsidRPr="00BA692C" w:rsidRDefault="00BA692C" w:rsidP="00BA692C">
      <w:r w:rsidRPr="00BA692C">
        <w:t>11.5. Для групп кратковременного пребывания до 5-ти часов без организации сна и с организацией однократного приема пищи должны быть соблюдены следующие требования: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82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подпункт "а" пункта 11.5 настоящих правил внесены изменения</w:t>
      </w:r>
    </w:p>
    <w:p w:rsidR="00BA692C" w:rsidRPr="00BA692C" w:rsidRDefault="00BA692C" w:rsidP="00BA692C">
      <w:r w:rsidRPr="00BA692C">
        <w:t>а) Минимальный набор помещений:</w:t>
      </w:r>
    </w:p>
    <w:p w:rsidR="00BA692C" w:rsidRPr="00BA692C" w:rsidRDefault="00BA692C" w:rsidP="00BA692C">
      <w:r w:rsidRPr="00BA692C">
        <w:t>- место для раздевания с условиями хранения верхней одежды и обуви детей (шкафчики или вешалки;</w:t>
      </w:r>
    </w:p>
    <w:p w:rsidR="00BA692C" w:rsidRPr="00BA692C" w:rsidRDefault="00BA692C" w:rsidP="00BA692C">
      <w:r w:rsidRPr="00BA692C">
        <w:t>- групповая комната или физкультурный зал, или музыкальный зал, или комната для проведения занятий и (или) игр детей;</w:t>
      </w:r>
    </w:p>
    <w:p w:rsidR="00BA692C" w:rsidRPr="00BA692C" w:rsidRDefault="00BA692C" w:rsidP="00BA692C">
      <w:r w:rsidRPr="00BA692C">
        <w:t>- кухня или буфет-раздаточная;</w:t>
      </w:r>
    </w:p>
    <w:p w:rsidR="00BA692C" w:rsidRPr="00BA692C" w:rsidRDefault="00BA692C" w:rsidP="00BA692C">
      <w:r w:rsidRPr="00BA692C">
        <w:t>- туалетная (с умывальной) для детей</w:t>
      </w:r>
    </w:p>
    <w:p w:rsidR="00BA692C" w:rsidRPr="00BA692C" w:rsidRDefault="00BA692C" w:rsidP="00BA692C">
      <w:r w:rsidRPr="00BA692C">
        <w:t>- туалетная (с умывальной) для персонала.</w:t>
      </w:r>
    </w:p>
    <w:p w:rsidR="00BA692C" w:rsidRPr="00BA692C" w:rsidRDefault="00BA692C" w:rsidP="00BA692C">
      <w:r w:rsidRPr="00BA692C">
        <w:t>Возможно совмещение в одном туалетном помещении туалета для детей и персонала с оборудованием их персональными горшками для каждого ребенка, а для детей в возрасте 5-7 лет персональными сидениями на унитаз.</w:t>
      </w:r>
    </w:p>
    <w:p w:rsidR="00BA692C" w:rsidRPr="00BA692C" w:rsidRDefault="00BA692C" w:rsidP="00BA692C">
      <w:r w:rsidRPr="00BA692C">
        <w:t>б) Необходимо организовать прогулки, продолжительностью не менее 1 часа. Для прогулок могут быть использованы территории скверов, парков, а также прилегающих к зданию дворовые территории, оборудованные детскими площадками. При использовании песочниц должны соблюдаться требования настоящих санитарных правил.</w:t>
      </w:r>
    </w:p>
    <w:p w:rsidR="00BA692C" w:rsidRPr="00BA692C" w:rsidRDefault="00BA692C" w:rsidP="00BA692C">
      <w:r w:rsidRPr="00BA692C">
        <w:lastRenderedPageBreak/>
        <w:t>11.6. Для групп с пребыванием детей более 5-ти часов необходимо предусмотреть условия по организации питания, с интервалом приема пищи 3-4 часа, сна и прогулок.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83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подпункт "а" пункта 11.6 настоящих правил внесены изменения</w:t>
      </w:r>
    </w:p>
    <w:p w:rsidR="00BA692C" w:rsidRPr="00BA692C" w:rsidRDefault="00BA692C" w:rsidP="00BA692C">
      <w:r w:rsidRPr="00BA692C">
        <w:t>а) Минимальный набор помещений:</w:t>
      </w:r>
    </w:p>
    <w:p w:rsidR="00BA692C" w:rsidRPr="00BA692C" w:rsidRDefault="00BA692C" w:rsidP="00BA692C">
      <w:r w:rsidRPr="00BA692C">
        <w:t>место для раздевания с условиями хранения верхней одежды и обуви детей (шкафчики или вешалки;</w:t>
      </w:r>
    </w:p>
    <w:p w:rsidR="00BA692C" w:rsidRPr="00BA692C" w:rsidRDefault="00BA692C" w:rsidP="00BA692C">
      <w:r w:rsidRPr="00BA692C">
        <w:t>групповая комната или физкультурный зал, или музыкальный зал, или комната для проведения занятий и (или) игр детей;</w:t>
      </w:r>
    </w:p>
    <w:p w:rsidR="00BA692C" w:rsidRPr="00BA692C" w:rsidRDefault="00BA692C" w:rsidP="00BA692C">
      <w:r w:rsidRPr="00BA692C">
        <w:t>спальня;</w:t>
      </w:r>
    </w:p>
    <w:p w:rsidR="00BA692C" w:rsidRPr="00BA692C" w:rsidRDefault="00BA692C" w:rsidP="00BA692C">
      <w:r w:rsidRPr="00BA692C">
        <w:t>кухня (при непосредственном приготовлении пищи) или буфет-раздаточная (при организации питания готовыми кулинарными изделиями);</w:t>
      </w:r>
    </w:p>
    <w:p w:rsidR="00BA692C" w:rsidRPr="00BA692C" w:rsidRDefault="00BA692C" w:rsidP="00BA692C">
      <w:r w:rsidRPr="00BA692C">
        <w:t>туалетная (с умывальной) для детей</w:t>
      </w:r>
    </w:p>
    <w:p w:rsidR="00BA692C" w:rsidRPr="00BA692C" w:rsidRDefault="00BA692C" w:rsidP="00BA692C">
      <w:r w:rsidRPr="00BA692C">
        <w:t>туалетная (с умывальной) для персонала.</w:t>
      </w:r>
    </w:p>
    <w:p w:rsidR="00BA692C" w:rsidRPr="00BA692C" w:rsidRDefault="00BA692C" w:rsidP="00BA692C">
      <w:r w:rsidRPr="00BA692C">
        <w:t>Возможно совмещение в одном туалетном помещении туалета для детей и персонала с оборудованием их персональными горшками для каждого ребенка, а для детей в возрасте 5-7 лет персональными сидениями на унитаз.</w:t>
      </w:r>
    </w:p>
    <w:p w:rsidR="00BA692C" w:rsidRPr="00BA692C" w:rsidRDefault="00BA692C" w:rsidP="00BA692C">
      <w:r w:rsidRPr="00BA692C">
        <w:t>Возможна организация сна в помещениях групповых на детских кроватях с жестким ложем, в соответствии с требованиями настоящих санитарных правил.</w:t>
      </w:r>
    </w:p>
    <w:p w:rsidR="00BA692C" w:rsidRPr="00BA692C" w:rsidRDefault="00BA692C" w:rsidP="00BA692C">
      <w:r w:rsidRPr="00BA692C">
        <w:t>б) Необходимо организовать прогулки, продолжительностью не менее 1 часа. Для прогулок могут быть использованы территории скверов, парков, а также прилегающих к зданию дворовых территорий, оборудованных детскими площадками. При использовании песочниц должны соблюдаться требования настоящих санитарных правил.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84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11.7 настоящих правил внесены изменения</w:t>
      </w:r>
    </w:p>
    <w:p w:rsidR="00BA692C" w:rsidRPr="00BA692C" w:rsidRDefault="00BA692C" w:rsidP="00BA692C">
      <w:r w:rsidRPr="00BA692C">
        <w:t>11.7. Групповая комната должна быть площадью из расчета не менее 2,5 кв. м на 1 ребенка в ясельных группах, не менее 2,0 кв. м на 1 ребенка в дошкольных группах без учета мебели и ее расстановки.</w:t>
      </w:r>
    </w:p>
    <w:p w:rsidR="00BA692C" w:rsidRPr="00BA692C" w:rsidRDefault="00BA692C" w:rsidP="00BA692C">
      <w:r w:rsidRPr="00BA692C">
        <w:t>Спальня, площадью из расчета не менее 1,8 кв. м на 1 ребенка в ясельных группах, не менее 2,0 кв. м на 1 ребенка в дошкольных группах, без учета расстояния от наружных стен при расстановке.</w:t>
      </w:r>
    </w:p>
    <w:p w:rsidR="00BA692C" w:rsidRPr="00BA692C" w:rsidRDefault="00BA692C" w:rsidP="00BA692C">
      <w:r w:rsidRPr="00BA692C">
        <w:t>В умывальной зоне необходимо предусмотреть умывальные раковины с подводкой холодной и горячей воды из расчета (в зависимости от возраста детей) 1 раковина для детей младшего дошкольного возраста с высотой установки умывальников от пола до борта прибора 0,4 м и 1 раковина для детей среднего и старшего дошкольного возраста с высотой установки умывальников от пола до борта прибора 0,5 м. В туалетной зоне необходимо оборудовать не менее 2-х кабин (1 для мальчиков и 1 для девочек), возможно совмещение в одном туалетном помещении туалета для детей и персонала с оборудованием их персональными горшками каждого ребенка, а для детей в возрасте 5-7 лет персональными сидениями на унитаз.</w:t>
      </w:r>
    </w:p>
    <w:p w:rsidR="00BA692C" w:rsidRPr="00BA692C" w:rsidRDefault="00BA692C" w:rsidP="00BA692C">
      <w:r w:rsidRPr="00BA692C">
        <w:lastRenderedPageBreak/>
        <w:t>Разрешается организация сна детей в групповых помещениях с использованием для этого складных кроватей трансформеров с жестким ложем.</w:t>
      </w:r>
    </w:p>
    <w:p w:rsidR="00BA692C" w:rsidRPr="00BA692C" w:rsidRDefault="00BA692C" w:rsidP="00BA692C">
      <w:r w:rsidRPr="00BA692C">
        <w:t>11.8. При организации питания детей, должны быть соблюдены требования настоящих санитарных правил к условиям хранения пищевых продуктов, приготовлению и реализации блюд и кулинарных изделий, к составлению меню (для организации питания детей разного возраста), кратности приема пищи, организации питьевого режима.</w:t>
      </w:r>
    </w:p>
    <w:p w:rsidR="00BA692C" w:rsidRPr="00BA692C" w:rsidRDefault="00BA692C" w:rsidP="00BA692C">
      <w:r w:rsidRPr="00BA692C">
        <w:t>Кратность приема пищи определяется временем пребывания детей и режимом работы групп (завтрак, или обед, или завтрак и обед, или полдник, возможны другие варианты).</w:t>
      </w:r>
    </w:p>
    <w:p w:rsidR="00BA692C" w:rsidRPr="00BA692C" w:rsidRDefault="00BA692C" w:rsidP="00BA692C">
      <w:r w:rsidRPr="00BA692C">
        <w:t>11.9. Допускается обеспечивать питание детей с использованием готовых блюд и готовой кулинарной продукции, доставляемой в изотермической таре с пищеблоков других дошкольных организаций или базовых предприятий общественного питания.</w:t>
      </w:r>
    </w:p>
    <w:p w:rsidR="00BA692C" w:rsidRPr="00BA692C" w:rsidRDefault="00BA692C" w:rsidP="00BA692C">
      <w:r w:rsidRPr="00BA692C">
        <w:t>Готовые первые и вторые блюда могут находиться в изотермической таре (термосах) - в течение времени, обеспечивающем поддержание температуры не ниже температуры раздачи, но не более 2-х часов. Подогрев остывших (ниже температуры раздачи) готовых горячих блюд не допускается. Перетаривание готовой кулинарной продукции и блюд не допускается.</w:t>
      </w:r>
    </w:p>
    <w:p w:rsidR="00BA692C" w:rsidRPr="00BA692C" w:rsidRDefault="00BA692C" w:rsidP="00BA692C">
      <w:r w:rsidRPr="00BA692C">
        <w:t>Доставка пищевых продуктов осуществляется специализированным транспортом, имеющим оформленный в установленном порядке санитарный паспорт, при условии обеспечения раздельной транспортировки продовольственного сырья и готовых пищевых продуктов, не требующих тепловой обработки.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средств.</w:t>
      </w:r>
    </w:p>
    <w:p w:rsidR="00BA692C" w:rsidRPr="00BA692C" w:rsidRDefault="00BA692C" w:rsidP="00BA692C">
      <w:r w:rsidRPr="00BA692C">
        <w:t>Буфет-раздаточная оборудуется непосредственно в групповой (выделяется зона) и предусмотрена для раздачи готовой пищи и мытья столовой посуды (кроме оборотной тары) с применением моющих средств, площадью не менее 3 кв. м.</w:t>
      </w:r>
    </w:p>
    <w:p w:rsidR="00BA692C" w:rsidRPr="00BA692C" w:rsidRDefault="00BA692C" w:rsidP="00BA692C">
      <w:r w:rsidRPr="00BA692C">
        <w:t>Минимальный набор оборудования включает: стол для раздачи пищи, мойка для мытья столовой посуды, шкаф для хранения чистой столовой посуды.</w:t>
      </w:r>
    </w:p>
    <w:p w:rsidR="00BA692C" w:rsidRPr="00BA692C" w:rsidRDefault="00BA692C" w:rsidP="00BA692C">
      <w:r w:rsidRPr="00BA692C">
        <w:t>11.10. В группах кратковременного пребывания при количестве детей не более 15 возможно приготовление пищи в одном помещении (кухни), при соблюдении следующих условий:</w:t>
      </w:r>
    </w:p>
    <w:p w:rsidR="00BA692C" w:rsidRPr="00BA692C" w:rsidRDefault="00BA692C" w:rsidP="00BA692C">
      <w:r w:rsidRPr="00BA692C">
        <w:t>- кухня должна быть обеспечена необходимым инвентарем и холодильным оборудованием (бытовым холодильником), горячей и холодной водой; электроплитой с духовкой и вытяжным шкафом над ней; 2-х секционной мойкой для мытья посуды; двумя рабочими столами для разделки сырых пищевых продуктов отдельно от готовых пищевых продуктов и кулинарных изделий;</w:t>
      </w:r>
    </w:p>
    <w:p w:rsidR="00BA692C" w:rsidRPr="00BA692C" w:rsidRDefault="00BA692C" w:rsidP="00BA692C">
      <w:r w:rsidRPr="00BA692C">
        <w:t>- при приготовлении пищи должны быть соблюдены требования настоящих санитарных правил;</w:t>
      </w:r>
    </w:p>
    <w:p w:rsidR="00BA692C" w:rsidRPr="00BA692C" w:rsidRDefault="00BA692C" w:rsidP="00BA692C">
      <w:r w:rsidRPr="00BA692C">
        <w:t>- мытье посуды должно осуществляться отдельно столовой от кухонной с применением моющих средств.</w:t>
      </w:r>
    </w:p>
    <w:p w:rsidR="00BA692C" w:rsidRPr="00BA692C" w:rsidRDefault="00BA692C" w:rsidP="00BA692C">
      <w:r w:rsidRPr="00BA692C">
        <w:t xml:space="preserve">11.11. Организация режима дня детей, воздушно-тепловой режим помещений, водоснабжение, естественная и искусственная освещенность, содержание помещений, прием детей, прохождение медицинских осмотров персоналом, основные гигиенические и противоэпидемические </w:t>
      </w:r>
      <w:r w:rsidRPr="00BA692C">
        <w:lastRenderedPageBreak/>
        <w:t>мероприятия, проводимые медицинским персоналом в дошкольных организациях, должны соответствовать требованиям настоящих санитарных правил.</w:t>
      </w:r>
    </w:p>
    <w:p w:rsidR="00BA692C" w:rsidRPr="00BA692C" w:rsidRDefault="00BA692C" w:rsidP="00BA692C">
      <w:r w:rsidRPr="00BA692C">
        <w:t>11.12. Медицинское обеспечение детей, посещающих группы кратковременного пребывания детей, семейные дошкольные группы и иные группы, созданные в виде структурных подразделений государственных и муниципальных дошкольных образовательных учреждений, осуществляется медицинским персоналом, находящимся в штате указанных организаций, либо может осуществляться медицинским персоналом территориальных лечебно-профилактических учреждений на основании договора.</w:t>
      </w:r>
    </w:p>
    <w:p w:rsidR="00BA692C" w:rsidRPr="00BA692C" w:rsidRDefault="00BA692C" w:rsidP="00BA692C">
      <w:r w:rsidRPr="00BA692C">
        <w:t>11.13. Медицинское обеспечение детей, посещающих группы кратковременного пребывания детей, семейные дошкольные группы и иные подобные им виды дошкольных организаций различных организационно-правовых форм и форм собственности, за исключением указанных в пункте 11.12. настоящих санитарных правил, осуществляется на основании договора с дошкольной образовательной организацией, имеющей в штате медицинского работника, и находящейся в непосредственной близости (в пределах одного муниципального района) от местонахождения групп кратковременного пребывания, семейных дошкольных групп и иных подобных им видов дошкольных организаций, либо с территориальным лечебно-профилактическим учреждением.</w:t>
      </w:r>
    </w:p>
    <w:p w:rsidR="00BA692C" w:rsidRPr="00BA692C" w:rsidRDefault="00BA692C" w:rsidP="00BA692C">
      <w:pPr>
        <w:rPr>
          <w:b/>
          <w:bCs/>
        </w:rPr>
      </w:pPr>
      <w:bookmarkStart w:id="24" w:name="i245156"/>
      <w:bookmarkStart w:id="25" w:name="i252751"/>
      <w:bookmarkEnd w:id="24"/>
      <w:r w:rsidRPr="00BA692C">
        <w:rPr>
          <w:b/>
          <w:bCs/>
        </w:rPr>
        <w:t>XII. Требования к приему детей в дошкольные организации, режиму дня и учебным занятиям</w:t>
      </w:r>
      <w:bookmarkEnd w:id="25"/>
    </w:p>
    <w:p w:rsidR="00BA692C" w:rsidRPr="00BA692C" w:rsidRDefault="00BA692C" w:rsidP="00BA692C">
      <w:r w:rsidRPr="00BA692C">
        <w:t>12.1. Прием детей, впервые поступающих в дошкольные организации, осуществляется на основании медицинского заключения, выданного в установленном порядке.</w:t>
      </w:r>
    </w:p>
    <w:p w:rsidR="00BA692C" w:rsidRPr="00BA692C" w:rsidRDefault="00BA692C" w:rsidP="00BA692C">
      <w:r w:rsidRPr="00BA692C">
        <w:t>12.2. Ежедневный утренний прием детей проводят воспитатели, которые опрашивают родителей о состоянии здоровья детей.</w:t>
      </w:r>
    </w:p>
    <w:p w:rsidR="00BA692C" w:rsidRPr="00BA692C" w:rsidRDefault="00BA692C" w:rsidP="00BA692C">
      <w:r w:rsidRPr="00BA692C">
        <w:t>Медицинский работник осуществляет прием детей в ясельные группы и в случаях подозрения на заболевание - в дошкольных группах. Выявленные больные дети и дети, или с подозрением на заболевание, в дошкольные организации не принимаются; заболевших в течение дня детей изолируют от здоровых детей (временно размещают в изоляторе) до прихода родителей или направляют в лечебное учреждение.</w:t>
      </w:r>
    </w:p>
    <w:p w:rsidR="00BA692C" w:rsidRPr="00BA692C" w:rsidRDefault="00BA692C" w:rsidP="00BA692C">
      <w:r w:rsidRPr="00BA692C">
        <w:t>12.3. После перенесенного заболевания, а также отсутствия более 3 дней (за исключением выходных и праздничных дней), детей принимают в дошкольные организации только при наличии справки участкового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ребенка-реконвалесцента на первые 10-14 дней.</w:t>
      </w:r>
    </w:p>
    <w:p w:rsidR="00BA692C" w:rsidRPr="00BA692C" w:rsidRDefault="00BA692C" w:rsidP="00BA692C">
      <w:r w:rsidRPr="00BA692C">
        <w:t>12.4.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3-х лет - в соответствии с медицинскими рекомендациями.</w:t>
      </w:r>
    </w:p>
    <w:p w:rsidR="00BA692C" w:rsidRPr="00BA692C" w:rsidRDefault="00BA692C" w:rsidP="00BA692C">
      <w:r w:rsidRPr="00BA692C">
        <w:t>12.5. Ежедневная продолжительность прогулки детей составляет не менее 4-4,5 часов. Прогулку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15 °С и скорости ветра более 7 м/с продолжительность прогулки сокращается. Прогулка не проводится при температуре воздуха ниже минус 15 °С и скорости ветра более 15 м/с для детей до 4 лет, а для детей 5-7 лет при температуре воздуха ниже минус 20 °С и скорости ветра более 15 м/с.</w:t>
      </w:r>
    </w:p>
    <w:p w:rsidR="00BA692C" w:rsidRPr="00BA692C" w:rsidRDefault="00BA692C" w:rsidP="00BA692C">
      <w:r w:rsidRPr="00BA692C">
        <w:lastRenderedPageBreak/>
        <w:t>12.6. Во время прогулки с детьми необходимо проводить игры и физические упражнения. Подвижные игры проводят в конце прогулки перед возвращением детей в помещения ДО.</w:t>
      </w:r>
    </w:p>
    <w:p w:rsidR="00BA692C" w:rsidRPr="00BA692C" w:rsidRDefault="00BA692C" w:rsidP="00BA692C">
      <w:r w:rsidRPr="00BA692C">
        <w:t>12.7. Общая продолжительность суточного сна для детей дошкольного возраста 12-12,5 часов, из которых 2,0-2,5 отводится дневному сну. Для детей от 1 года до 1,5 лет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игр.</w:t>
      </w:r>
    </w:p>
    <w:p w:rsidR="00BA692C" w:rsidRPr="00BA692C" w:rsidRDefault="00BA692C" w:rsidP="00BA692C">
      <w:r w:rsidRPr="00BA692C">
        <w:t>Детей с трудным засыпанием и чутким сном рекомендуется укладывать первыми и поднимать последними. В разновозрастных группах более старших детей после сна поднимают раньше. Во время сна детей присутствие воспитателя (или его помощника) в спальне обязательно.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85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12.8 настоящих правил внесены изменения</w:t>
      </w:r>
    </w:p>
    <w:p w:rsidR="00BA692C" w:rsidRPr="00BA692C" w:rsidRDefault="00BA692C" w:rsidP="00BA692C">
      <w:r w:rsidRPr="00BA692C">
        <w:t>12.8. Самостоятельная деятельность детей 3-7 лет (игры, тиям, личная гигиена) занимает в режиме дня не менее 3-4 часов.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86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пункт 12.9 настоящих правил изложен в новой редакции</w:t>
      </w:r>
    </w:p>
    <w:p w:rsidR="00BA692C" w:rsidRPr="00BA692C" w:rsidRDefault="00BA692C" w:rsidP="00BA692C">
      <w:r w:rsidRPr="00BA692C">
        <w:t>12.9. Для детей раннего возраста от 1,5 до 3 лет непосредственно образовательная деятельность должна составлять не более 1,5 часа в неделю (игровая, музыкальная деятельность, общение, развитие движений). Продолжительность непрерывной непосредственно образовательной деятельности составляет не более 10 мин. Допускается осуществлять непосредственно образовательную деятельность в первую и во вторую половину дня (по 8-10 минут). В теплое время года непосредственно образовательную деятельность осуществляют на участке во время прогулки.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87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пункт 12.10 настоящих правил изложен в новой редакции</w:t>
      </w:r>
    </w:p>
    <w:p w:rsidR="00BA692C" w:rsidRPr="00BA692C" w:rsidRDefault="00BA692C" w:rsidP="00BA692C">
      <w:r w:rsidRPr="00BA692C">
        <w:t>12.10. 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- 2 часа 45 мин., в средней группе (дети пятого года жизни) - 4 часа, в старшей группе (дети шестого года жизни) - 6 часов 15 минут, в подготовительной (дети седьмого года жизни) - 8 часов 30 минут.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88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пункт 12.11 настоящих правил изложен в новой редакции</w:t>
      </w:r>
    </w:p>
    <w:p w:rsidR="00BA692C" w:rsidRPr="00BA692C" w:rsidRDefault="00BA692C" w:rsidP="00BA692C">
      <w:r w:rsidRPr="00BA692C">
        <w:t>12.11. 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BA692C" w:rsidRPr="00BA692C" w:rsidRDefault="00BA692C" w:rsidP="00BA692C">
      <w:r w:rsidRPr="00BA692C">
        <w:rPr>
          <w:i/>
          <w:iCs/>
        </w:rPr>
        <w:lastRenderedPageBreak/>
        <w:t xml:space="preserve">Постановлением Главного государственного санитарного врача РФ от 20 декабря 2010 г. </w:t>
      </w:r>
      <w:hyperlink r:id="rId89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пункт 12.12 настоящих правил изложен в новой редакции</w:t>
      </w:r>
    </w:p>
    <w:p w:rsidR="00BA692C" w:rsidRPr="00BA692C" w:rsidRDefault="00BA692C" w:rsidP="00BA692C">
      <w:r w:rsidRPr="00BA692C">
        <w:t>12.12 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2-3 раз в неделю.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BA692C" w:rsidRPr="00BA692C" w:rsidRDefault="00BA692C" w:rsidP="00BA692C">
      <w:r w:rsidRPr="00BA692C">
        <w:t>12.13. Занятия по дополнительному образованию (студии, кружки, секции и т.п.) для детей дошкольного возраста недопустимо проводить за счет времени, отведенного на прогулку и дневной сон. Их проводят:</w:t>
      </w:r>
    </w:p>
    <w:p w:rsidR="00BA692C" w:rsidRPr="00BA692C" w:rsidRDefault="00BA692C" w:rsidP="00BA692C">
      <w:r w:rsidRPr="00BA692C">
        <w:t>- для детей 4-го года жизни - не чаще 1 раза в неделю продолжительностью не более 15 минут;</w:t>
      </w:r>
    </w:p>
    <w:p w:rsidR="00BA692C" w:rsidRPr="00BA692C" w:rsidRDefault="00BA692C" w:rsidP="00BA692C">
      <w:r w:rsidRPr="00BA692C">
        <w:t>- для детей 5-го года жизни - не чаще 2 раз в неделю продолжительностью не более 25 минут;</w:t>
      </w:r>
    </w:p>
    <w:p w:rsidR="00BA692C" w:rsidRPr="00BA692C" w:rsidRDefault="00BA692C" w:rsidP="00BA692C">
      <w:r w:rsidRPr="00BA692C">
        <w:t>- для детей 6-го года жизни - не чаще 2 раз в неделю продолжительностью не более 25 минут;</w:t>
      </w:r>
    </w:p>
    <w:p w:rsidR="00BA692C" w:rsidRPr="00BA692C" w:rsidRDefault="00BA692C" w:rsidP="00BA692C">
      <w:r w:rsidRPr="00BA692C">
        <w:t>- для детей 7-го года жизни - не чаще 3 раз в неделю продолжительностью не более 30 минут.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90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пункт 12.14 настоящих правил изложен в новой редакции</w:t>
      </w:r>
    </w:p>
    <w:p w:rsidR="00BA692C" w:rsidRPr="00BA692C" w:rsidRDefault="00BA692C" w:rsidP="00BA692C">
      <w:r w:rsidRPr="00BA692C">
        <w:t>12.14. Непосредственно образовательная деятельность физкультурно-оздоровительного и эстетического цикла должна занимать не менее 50 % общего времени, отведенного на непосредственно образовательную деятельность.</w:t>
      </w:r>
    </w:p>
    <w:p w:rsidR="00BA692C" w:rsidRPr="00BA692C" w:rsidRDefault="00BA692C" w:rsidP="00BA692C">
      <w:r w:rsidRPr="00BA692C">
        <w:t>12.15. Объем лечебно-оздоровительной работы и коррекционной помощи детям (ЛФК, массаж, занятия с логопедом, с психологом и другие) регламентируют индивидуально в соответствии с медико-педагогическими рекомендациями.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91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12.16 настоящих правил внесены изменения</w:t>
      </w:r>
    </w:p>
    <w:p w:rsidR="00BA692C" w:rsidRPr="00BA692C" w:rsidRDefault="00BA692C" w:rsidP="00BA692C">
      <w:r w:rsidRPr="00BA692C">
        <w:t>12.16. Занятия, требующие повышенной познавательной активности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рекомендуется сочетать ее с образовательной деятельностью, направленной на физическое и художественно-эстетическое развитие детей.</w:t>
      </w:r>
    </w:p>
    <w:p w:rsidR="00BA692C" w:rsidRPr="00BA692C" w:rsidRDefault="00BA692C" w:rsidP="00BA692C">
      <w:r w:rsidRPr="00BA692C">
        <w:t>12.17. Домашние задания воспитанникам дошкольных образовательных организаций не задают.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92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12.18 настоящих правил внесены изменения</w:t>
      </w:r>
    </w:p>
    <w:p w:rsidR="00BA692C" w:rsidRPr="00BA692C" w:rsidRDefault="00BA692C" w:rsidP="00BA692C">
      <w:r w:rsidRPr="00BA692C">
        <w:t>12.18. 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ребенка. С целью соблюдения возрастных регламентов продолжительности непосредственно образовательной деятельности ее их следует начинать со старшими детьми, постепенно подключая к занятию детей младшего возраста.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93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12.19 настоящих правил внесены изменения</w:t>
      </w:r>
    </w:p>
    <w:p w:rsidR="00BA692C" w:rsidRPr="00BA692C" w:rsidRDefault="00BA692C" w:rsidP="00BA692C">
      <w:r w:rsidRPr="00BA692C">
        <w:lastRenderedPageBreak/>
        <w:t>12.19. В середине года (январь - февраль) для воспитанников дошкольных групп рекомендуется организовывать недельные каникулы, во время которых проводят непосредственно образовательной деятельности только эстетически-оздоровительного цикла (музыкальные, спортивные, изобразительного искусства).</w:t>
      </w:r>
    </w:p>
    <w:p w:rsidR="00BA692C" w:rsidRPr="00BA692C" w:rsidRDefault="00BA692C" w:rsidP="00BA692C">
      <w:r w:rsidRPr="00BA692C">
        <w:t>В дни каникул и в летний период учебные занятия проводить не рекомендуется. Рекомендуется проводить спортивные и подвижные игры, спортивные праздники, экскурсии и другие, а также увеличивать продолжительность прогулок.</w:t>
      </w:r>
    </w:p>
    <w:p w:rsidR="00BA692C" w:rsidRPr="00BA692C" w:rsidRDefault="00BA692C" w:rsidP="00BA692C">
      <w:r w:rsidRPr="00BA692C">
        <w:t>12.20. Непрерывная длительность просмотра телепередач и диафильмов в младшей и средней группах - не более 20 мин., в старшей и подготовительной - не более 30 мин. Просмотр телепередач для детей дошкольного возраста допускается не чаще 2 раз в день (в первую и вторую половину дня). Экран телевизора должен быть на уровне глаз сидящего ребенка или чуть ниже. Если ребенок носит очки, то во время передачи их следует обязательно надеть.</w:t>
      </w:r>
    </w:p>
    <w:p w:rsidR="00BA692C" w:rsidRPr="00BA692C" w:rsidRDefault="00BA692C" w:rsidP="00BA692C">
      <w:r w:rsidRPr="00BA692C">
        <w:t>Просмотр телепередач в вечернее время проводят при искусственном освещении групповой верхним светом или местным источником света (бра или настольная лампа), размещенным вне поля зрения детей. Во избежание отражения солнечных бликов на экране в дневные часы окна следует закрывать легкими светлыми шторами.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94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пункт 12.21 настоящих правил изложен в новой редакции</w:t>
      </w:r>
    </w:p>
    <w:p w:rsidR="00BA692C" w:rsidRPr="00BA692C" w:rsidRDefault="00BA692C" w:rsidP="00BA692C">
      <w:r w:rsidRPr="00BA692C">
        <w:t>12.21. Непосредственно образовательную деятельность с использованием компьютеров для детей 5-7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6-7 лет - 15 минут. Для детей, имеющих хроническую патологию, частоболеющих (более 4 раз в год), после перенесенных заболеваний в течение 2-недель продолжительность непосредственно образовательной деятельности с использованием компьютера должна быть сокращена для детей 5 лет до 7 минут, для детей 6 лет - до 10 мин.</w:t>
      </w:r>
    </w:p>
    <w:p w:rsidR="00BA692C" w:rsidRPr="00BA692C" w:rsidRDefault="00BA692C" w:rsidP="00BA692C">
      <w:r w:rsidRPr="00BA692C">
        <w:t>Для снижения утомляемости детей в процессе осуществления непосредственно образовательной деятельности с использованием компьютерной техники необходимо обеспечить гигиенически рациональную организацию рабочего места: соответствие мебели росту ребенка, достаточный уровень освещенности. Экран видеомонитора должен находиться на уровне глаз или чуть ниже, на расстоянии не ближе 50 см. Ребенок, носящий очки, должен заниматься за компьютером в них. Недопустимо использование одного компьютера для одновременного занятия двух или более детей. Непосредственно образовательную деятельность с использованием детьми с компьютеров проводят в присутствии педагога или воспитателя (методиста).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95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настоящие правила дополнены пунктом 12.22</w:t>
      </w:r>
    </w:p>
    <w:p w:rsidR="00BA692C" w:rsidRPr="00BA692C" w:rsidRDefault="00BA692C" w:rsidP="00BA692C">
      <w:r w:rsidRPr="00BA692C">
        <w:t>12.22. Общественно-полезный труд детей старшей и подготовительной групп проводится в форме самообслуживания, элементарного хозяйственно-бытового труда и труда на природе (сервировка столов, помощь в подготовке к занятиям). Его продолжительность не должна превышать 20 минут в день.</w:t>
      </w:r>
    </w:p>
    <w:p w:rsidR="00BA692C" w:rsidRPr="00BA692C" w:rsidRDefault="00BA692C" w:rsidP="00BA692C">
      <w:pPr>
        <w:rPr>
          <w:b/>
          <w:bCs/>
        </w:rPr>
      </w:pPr>
      <w:bookmarkStart w:id="26" w:name="i267536"/>
      <w:bookmarkStart w:id="27" w:name="i272733"/>
      <w:bookmarkEnd w:id="26"/>
      <w:r w:rsidRPr="00BA692C">
        <w:rPr>
          <w:b/>
          <w:bCs/>
        </w:rPr>
        <w:lastRenderedPageBreak/>
        <w:t>XIII. Требования к организации физического воспитания</w:t>
      </w:r>
      <w:bookmarkEnd w:id="27"/>
    </w:p>
    <w:p w:rsidR="00BA692C" w:rsidRPr="00BA692C" w:rsidRDefault="00BA692C" w:rsidP="00BA692C">
      <w:r w:rsidRPr="00BA692C">
        <w:t>13.1. Физическое воспитание детей должно быть направлено на улучшение состояния здоровья и физического развития, расширение функциональных возможностей растущего организма, формирование двигательных навыков и двигательных качеств.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96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13.2 настоящих правил внесены изменения</w:t>
      </w:r>
    </w:p>
    <w:p w:rsidR="00BA692C" w:rsidRPr="00BA692C" w:rsidRDefault="00BA692C" w:rsidP="00BA692C">
      <w:r w:rsidRPr="00BA692C">
        <w:t>13.2. Рациональный двигательный режим, физические упражнения и закаливающие мероприятия следует осуществлять с учетом состояния здоровья, возрастно-половых возможностей детей и сезона года.</w:t>
      </w:r>
    </w:p>
    <w:p w:rsidR="00BA692C" w:rsidRPr="00BA692C" w:rsidRDefault="00BA692C" w:rsidP="00BA692C">
      <w:r w:rsidRPr="00BA692C"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BA692C" w:rsidRPr="00BA692C" w:rsidRDefault="00BA692C" w:rsidP="00BA692C">
      <w:r w:rsidRPr="00BA692C">
        <w:t>Следует предусмотреть объем двигательной активности воспитанников 5-7 лет в организованных формах оздоровительно-воспитательной деятельности до 6-8 часов в неделю с учетом психофизиологических особенностей детей, времени года и режима работы дошкольных организаций.</w:t>
      </w:r>
    </w:p>
    <w:p w:rsidR="00BA692C" w:rsidRPr="00BA692C" w:rsidRDefault="00BA692C" w:rsidP="00BA692C">
      <w:r w:rsidRPr="00BA692C">
        <w:t>Для реализации двигательной деятельности детей следует использовать оборудование и инвентарь физкультурного зала и спортивных площадок в соответствии с возрастом и ростом ребенка.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97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13.3 настоящих правил внесены изменения</w:t>
      </w:r>
    </w:p>
    <w:p w:rsidR="00BA692C" w:rsidRPr="00BA692C" w:rsidRDefault="00BA692C" w:rsidP="00BA692C">
      <w:r w:rsidRPr="00BA692C">
        <w:t>13.3.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BA692C" w:rsidRPr="00BA692C" w:rsidRDefault="00BA692C" w:rsidP="00BA692C">
      <w:r w:rsidRPr="00BA692C">
        <w:t>Непосредственно образовательная деятельность с детьми первого года жизни проводят с каждым ребенком индивидуально в групповом помещении ежедневно не ранее чем через 45 минут после еды.</w:t>
      </w:r>
    </w:p>
    <w:p w:rsidR="00BA692C" w:rsidRPr="00BA692C" w:rsidRDefault="00BA692C" w:rsidP="00BA692C">
      <w:r w:rsidRPr="00BA692C">
        <w:t>Длительность занятия с каждым ребенком составляет 6-10 минут.</w:t>
      </w:r>
    </w:p>
    <w:p w:rsidR="00BA692C" w:rsidRPr="00BA692C" w:rsidRDefault="00BA692C" w:rsidP="00BA692C">
      <w:r w:rsidRPr="00BA692C"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</w:p>
    <w:p w:rsidR="00BA692C" w:rsidRPr="00BA692C" w:rsidRDefault="00BA692C" w:rsidP="00BA692C">
      <w:r w:rsidRPr="00BA692C">
        <w:t>Для осуществления непосредственно образовательной деятельности по физическому развитию в индивидуальной форме рекомендуется использовать стол высотой - 72-75 см, шириной - 80 см, длиной - 90-100 см, имеющий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98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13.4 настоящих правил внесены изменения</w:t>
      </w:r>
    </w:p>
    <w:p w:rsidR="00BA692C" w:rsidRPr="00BA692C" w:rsidRDefault="00BA692C" w:rsidP="00BA692C">
      <w:r w:rsidRPr="00BA692C">
        <w:t xml:space="preserve">13.4. С детьми второго и третьего года жизни непосредственно образовательную деятельность по физическому развитию осуществляют по подгруппам воспитатели 2-3 раза в неделю. С детьми </w:t>
      </w:r>
      <w:r w:rsidRPr="00BA692C">
        <w:lastRenderedPageBreak/>
        <w:t>второго года жизни ее проводят в групповом помещении, с детьми третьего года жизни - в групповом помещении или в физкультурном зале.</w:t>
      </w:r>
    </w:p>
    <w:p w:rsidR="00BA692C" w:rsidRPr="00BA692C" w:rsidRDefault="00BA692C" w:rsidP="00BA692C">
      <w:r w:rsidRPr="00BA692C">
        <w:t>Рекомендуемая наполняемость групп в процессе осуществления непосредственно образовательной деятельности по физическому развитию и ее длительность в зависимости от возраста детей, представлена в таблице 3.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99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название таблицы 3 изложено в новой редакции.</w:t>
      </w:r>
    </w:p>
    <w:p w:rsidR="00BA692C" w:rsidRPr="00BA692C" w:rsidRDefault="00BA692C" w:rsidP="00BA692C">
      <w:pPr>
        <w:rPr>
          <w:b/>
          <w:bCs/>
        </w:rPr>
      </w:pPr>
      <w:r w:rsidRPr="00BA692C">
        <w:rPr>
          <w:b/>
          <w:bCs/>
        </w:rPr>
        <w:t>Таблица 3</w:t>
      </w:r>
    </w:p>
    <w:p w:rsidR="00BA692C" w:rsidRPr="00BA692C" w:rsidRDefault="00BA692C" w:rsidP="00BA692C">
      <w:pPr>
        <w:rPr>
          <w:b/>
          <w:bCs/>
        </w:rPr>
      </w:pPr>
      <w:r w:rsidRPr="00BA692C">
        <w:rPr>
          <w:b/>
          <w:bCs/>
        </w:rPr>
        <w:t>Наполняемость групп на занятиях физкультурой и их длительность в зависимости от возраста детей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1785"/>
        <w:gridCol w:w="1479"/>
        <w:gridCol w:w="1117"/>
        <w:gridCol w:w="2911"/>
      </w:tblGrid>
      <w:tr w:rsidR="00BA692C" w:rsidRPr="00BA692C" w:rsidTr="00BA692C">
        <w:trPr>
          <w:jc w:val="center"/>
        </w:trPr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3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Возраст детей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от 1 г. 3 м. до 1 г. 6 м.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12D" w:rsidRPr="00BA692C" w:rsidRDefault="00BA692C" w:rsidP="00BA692C">
            <w:r w:rsidRPr="00BA692C">
              <w:t>от 1 г. 7 м. до 2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от 2 г. 1 м. до 2 г. 11 м.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3 г. (вторая половина учебного года)</w:t>
            </w:r>
          </w:p>
        </w:tc>
      </w:tr>
      <w:tr w:rsidR="00BA692C" w:rsidRPr="00BA692C" w:rsidTr="00BA692C">
        <w:trPr>
          <w:jc w:val="center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Число детей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2-4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4-6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8-12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Вся группа</w:t>
            </w:r>
          </w:p>
        </w:tc>
      </w:tr>
      <w:tr w:rsidR="00BA692C" w:rsidRPr="00BA692C" w:rsidTr="00BA692C">
        <w:trPr>
          <w:jc w:val="center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Длительность (в мин.)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6-8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8-10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10-15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</w:tr>
    </w:tbl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100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пункт 13.5 настоящих правил изложен в новой редакции</w:t>
      </w:r>
    </w:p>
    <w:p w:rsidR="00BA692C" w:rsidRPr="00BA692C" w:rsidRDefault="00BA692C" w:rsidP="00BA692C">
      <w:r w:rsidRPr="00BA692C">
        <w:t>13.5. Непосредственно образовательную деятельность по физическому развитию детей в возрасте от 3 до 7 лет организуют не менее 3 раз в неделю. Ее длительность зависит от возраста детей и составляет:</w:t>
      </w:r>
    </w:p>
    <w:p w:rsidR="00BA692C" w:rsidRPr="00BA692C" w:rsidRDefault="00BA692C" w:rsidP="00BA692C">
      <w:r w:rsidRPr="00BA692C">
        <w:t>- в младшей группе - 15 мин.,</w:t>
      </w:r>
    </w:p>
    <w:p w:rsidR="00BA692C" w:rsidRPr="00BA692C" w:rsidRDefault="00BA692C" w:rsidP="00BA692C">
      <w:r w:rsidRPr="00BA692C">
        <w:t>- в средней группе - 20 мин.,</w:t>
      </w:r>
    </w:p>
    <w:p w:rsidR="00BA692C" w:rsidRPr="00BA692C" w:rsidRDefault="00BA692C" w:rsidP="00BA692C">
      <w:r w:rsidRPr="00BA692C">
        <w:t>- в старшей группе - 25 мин.,</w:t>
      </w:r>
    </w:p>
    <w:p w:rsidR="00BA692C" w:rsidRPr="00BA692C" w:rsidRDefault="00BA692C" w:rsidP="00BA692C">
      <w:r w:rsidRPr="00BA692C">
        <w:t>- в подготовительной группе - 30 мин.</w:t>
      </w:r>
    </w:p>
    <w:p w:rsidR="00BA692C" w:rsidRPr="00BA692C" w:rsidRDefault="00BA692C" w:rsidP="00BA692C">
      <w:r w:rsidRPr="00BA692C">
        <w:t>Один раз в неделю для детей 5-7 лет следует круглогодично организовывать непосредственно образовательную деятельность по физическому развитию детей на открытом воздухе. Ее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BA692C" w:rsidRPr="00BA692C" w:rsidRDefault="00BA692C" w:rsidP="00BA692C">
      <w:r w:rsidRPr="00BA692C">
        <w:t>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воздухе.</w:t>
      </w:r>
    </w:p>
    <w:p w:rsidR="00BA692C" w:rsidRPr="00BA692C" w:rsidRDefault="00BA692C" w:rsidP="00BA692C">
      <w:r w:rsidRPr="00BA692C">
        <w:t>13.6. Закаливание детей включает систему мероприятий:</w:t>
      </w:r>
    </w:p>
    <w:p w:rsidR="00BA692C" w:rsidRPr="00BA692C" w:rsidRDefault="00BA692C" w:rsidP="00BA692C">
      <w:r w:rsidRPr="00BA692C">
        <w:lastRenderedPageBreak/>
        <w:t>- 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воздухе;</w:t>
      </w:r>
    </w:p>
    <w:p w:rsidR="00BA692C" w:rsidRPr="00BA692C" w:rsidRDefault="00BA692C" w:rsidP="00BA692C">
      <w:r w:rsidRPr="00BA692C">
        <w:t>- специальные мероприятия: водные, воздушные и солнечные.</w:t>
      </w:r>
    </w:p>
    <w:p w:rsidR="00BA692C" w:rsidRPr="00BA692C" w:rsidRDefault="00BA692C" w:rsidP="00BA692C">
      <w:r w:rsidRPr="00BA692C">
        <w:t>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 учетом подготовленности персонала и материальной базы ДО, со строгим соблюдением методических рекомендаций.</w:t>
      </w:r>
    </w:p>
    <w:p w:rsidR="00BA692C" w:rsidRPr="00BA692C" w:rsidRDefault="00BA692C" w:rsidP="00BA692C">
      <w:r w:rsidRPr="00BA692C">
        <w:t>Закаливающие мероприятия меняют по силе и длительности в зависимости от сезона года, температуры воздуха в групповых помещениях, эпидемиологической обстановки.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101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13.7 настоящих правил внесены изменения</w:t>
      </w:r>
    </w:p>
    <w:p w:rsidR="00BA692C" w:rsidRPr="00BA692C" w:rsidRDefault="00BA692C" w:rsidP="00BA692C">
      <w:r w:rsidRPr="00BA692C">
        <w:t>13.7. При организации плавания детей используются бассейны, отвечающие требованиям к плавательным бассейнам, их устройству, эксплуатацию и качеству воды.</w:t>
      </w:r>
    </w:p>
    <w:p w:rsidR="00BA692C" w:rsidRPr="00BA692C" w:rsidRDefault="00BA692C" w:rsidP="00BA692C">
      <w:r w:rsidRPr="00BA692C">
        <w:t>В холодный период года занятия в бассейне предпочтительно проводить после прогулки. При организации плавания в бассейне перед прогулкой для предупреждения переохлаждения детей необходимо предусмотреть промежуток времени между ними не менее 50 минут.</w:t>
      </w:r>
    </w:p>
    <w:p w:rsidR="00BA692C" w:rsidRPr="00BA692C" w:rsidRDefault="00BA692C" w:rsidP="00BA692C">
      <w:r w:rsidRPr="00BA692C">
        <w:t>Для профилактики переохлаждения детей плавания в бассейне не следует заканчивать холодовой нагрузкой (холодный душ, проплывание под холодной струей, топтание в ванночке с холодной водой).</w:t>
      </w:r>
    </w:p>
    <w:p w:rsidR="00BA692C" w:rsidRPr="00BA692C" w:rsidRDefault="00BA692C" w:rsidP="00BA692C">
      <w:r w:rsidRPr="00BA692C">
        <w:t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102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13.8 настоящих правил внесены изменения</w:t>
      </w:r>
    </w:p>
    <w:p w:rsidR="00BA692C" w:rsidRPr="00BA692C" w:rsidRDefault="00BA692C" w:rsidP="00BA692C">
      <w:r w:rsidRPr="00BA692C">
        <w:t>13.8. При использовании сауны с целью закаливания и оздоровления детей необходимо соблюдать следующие требования:</w:t>
      </w:r>
    </w:p>
    <w:p w:rsidR="00BA692C" w:rsidRPr="00BA692C" w:rsidRDefault="00BA692C" w:rsidP="00BA692C">
      <w:r w:rsidRPr="00BA692C">
        <w:t>- площадь термокамеры должна быть не менее 9,0 м</w:t>
      </w:r>
      <w:r w:rsidRPr="00BA692C">
        <w:rPr>
          <w:vertAlign w:val="superscript"/>
        </w:rPr>
        <w:t>2</w:t>
      </w:r>
      <w:r w:rsidRPr="00BA692C">
        <w:t>;</w:t>
      </w:r>
    </w:p>
    <w:p w:rsidR="00BA692C" w:rsidRPr="00BA692C" w:rsidRDefault="00BA692C" w:rsidP="00BA692C">
      <w:r w:rsidRPr="00BA692C">
        <w:t>- в термокамере следует поддерживать температуру воздуха в пределах 60-70 °С, при относительной влажности - 15-20 %;</w:t>
      </w:r>
    </w:p>
    <w:p w:rsidR="00BA692C" w:rsidRPr="00BA692C" w:rsidRDefault="00BA692C" w:rsidP="00BA692C">
      <w:r w:rsidRPr="00BA692C">
        <w:t>- во время проведения процедур необходимо избегать прямого воздействия теплового потока от калорифера на детей;</w:t>
      </w:r>
    </w:p>
    <w:p w:rsidR="00BA692C" w:rsidRPr="00BA692C" w:rsidRDefault="00BA692C" w:rsidP="00BA692C">
      <w:r w:rsidRPr="00BA692C">
        <w:t>- калориферы устанавливают в специальном углублении и обязательно используют деревянные загородки для частичного ограждения теплового потока;</w:t>
      </w:r>
    </w:p>
    <w:p w:rsidR="00BA692C" w:rsidRPr="00BA692C" w:rsidRDefault="00BA692C" w:rsidP="00BA692C">
      <w:r w:rsidRPr="00BA692C">
        <w:t>- при размещении термокамеры в помещении бассейна необходимо предусмотреть тамбур площадью не менее 6 м</w:t>
      </w:r>
      <w:r w:rsidRPr="00BA692C">
        <w:rPr>
          <w:vertAlign w:val="superscript"/>
        </w:rPr>
        <w:t>2</w:t>
      </w:r>
      <w:r w:rsidRPr="00BA692C">
        <w:t>, чтобы исключить влияние влажного режима бассейна на температурно-влажностный режим термокамеры;</w:t>
      </w:r>
    </w:p>
    <w:p w:rsidR="00BA692C" w:rsidRPr="00BA692C" w:rsidRDefault="00BA692C" w:rsidP="00BA692C">
      <w:r w:rsidRPr="00BA692C">
        <w:lastRenderedPageBreak/>
        <w:t>- продолжительность первого посещения ребенком сауны не должна превышать более 3 мин.;</w:t>
      </w:r>
    </w:p>
    <w:p w:rsidR="00BA692C" w:rsidRPr="00BA692C" w:rsidRDefault="00BA692C" w:rsidP="00BA692C">
      <w:r w:rsidRPr="00BA692C">
        <w:t>- после пребывания в сауне ребенку следует обеспечить отдых в специальной комнате и питье (чай, соки, минеральная вода).</w:t>
      </w:r>
    </w:p>
    <w:p w:rsidR="00BA692C" w:rsidRPr="00BA692C" w:rsidRDefault="00BA692C" w:rsidP="00BA692C">
      <w:r w:rsidRPr="00BA692C">
        <w:t>Присутствие медицинского персонала при организации плавания в бассейне и при приеме детьми процедур в сауне обязательно.</w:t>
      </w:r>
    </w:p>
    <w:p w:rsidR="00BA692C" w:rsidRPr="00BA692C" w:rsidRDefault="00BA692C" w:rsidP="00BA692C">
      <w:r w:rsidRPr="00BA692C">
        <w:t>13.9. Дети могут посещать бассейн и сауну только при наличии разрешения врача-педиатра.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103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13.10 настоящих правил внесены изменения</w:t>
      </w:r>
    </w:p>
    <w:p w:rsidR="00BA692C" w:rsidRPr="00BA692C" w:rsidRDefault="00BA692C" w:rsidP="00BA692C">
      <w:r w:rsidRPr="00BA692C">
        <w:t>13.10. Оздоровительная работа с детьми в летний период является составной частью системы профилактических мероприятий.</w:t>
      </w:r>
    </w:p>
    <w:p w:rsidR="00BA692C" w:rsidRPr="00BA692C" w:rsidRDefault="00BA692C" w:rsidP="00BA692C">
      <w:r w:rsidRPr="00BA692C">
        <w:t>Для достижения оздоровительного эффекта в летний период в режиме дня предусматривается максимальное пребывание детей на открытом воздухе, соответствующая возрасту продолжительность сна и других видов отдыха.</w:t>
      </w:r>
    </w:p>
    <w:p w:rsidR="00BA692C" w:rsidRPr="00BA692C" w:rsidRDefault="00BA692C" w:rsidP="00BA692C">
      <w:r w:rsidRPr="00BA692C">
        <w:t>Для достижения достаточного объема двигательной активности детей необходимо использовать все организованные формы непосредственно образовательной деятельности по физическому развитию детей с широким включением подвижных игр, спортивных упражнений с элементами соревнований, а также пешеходные прогулки, экскурсии, прогулки по маршруту (простейший туризм).</w:t>
      </w:r>
    </w:p>
    <w:p w:rsidR="00BA692C" w:rsidRPr="00BA692C" w:rsidRDefault="00BA692C" w:rsidP="00BA692C">
      <w:r w:rsidRPr="00BA692C">
        <w:rPr>
          <w:i/>
          <w:iCs/>
        </w:rPr>
        <w:t xml:space="preserve">Постановлением Главного государственного санитарного врача РФ от 20 декабря 2010 г. </w:t>
      </w:r>
      <w:hyperlink r:id="rId104" w:tooltip="Об утверждении СанПиН 2.4.1.2791-10 " w:history="1">
        <w:r w:rsidRPr="00BA692C">
          <w:rPr>
            <w:rStyle w:val="a3"/>
            <w:i/>
            <w:iCs/>
          </w:rPr>
          <w:t>№ 164</w:t>
        </w:r>
      </w:hyperlink>
      <w:r w:rsidRPr="00BA692C">
        <w:rPr>
          <w:i/>
          <w:iCs/>
        </w:rPr>
        <w:t xml:space="preserve"> в пункт 13.11 настоящих правил внесены изменения</w:t>
      </w:r>
    </w:p>
    <w:p w:rsidR="00BA692C" w:rsidRPr="00BA692C" w:rsidRDefault="00BA692C" w:rsidP="00BA692C">
      <w:r w:rsidRPr="00BA692C">
        <w:t>13.11. Работа по физическому развитию проводится с учетом состояния здоровья детей при регулярном контроле со стороны медицинских работников.</w:t>
      </w:r>
    </w:p>
    <w:p w:rsidR="00BA692C" w:rsidRPr="00BA692C" w:rsidRDefault="00BA692C" w:rsidP="00BA692C">
      <w:pPr>
        <w:rPr>
          <w:b/>
          <w:bCs/>
        </w:rPr>
      </w:pPr>
      <w:bookmarkStart w:id="28" w:name="i285276"/>
      <w:bookmarkStart w:id="29" w:name="i298826"/>
      <w:bookmarkEnd w:id="28"/>
      <w:r w:rsidRPr="00BA692C">
        <w:rPr>
          <w:b/>
          <w:bCs/>
        </w:rPr>
        <w:t>XIV. Требования к оборудованию пищеблока, инвентарю, посуде</w:t>
      </w:r>
      <w:bookmarkEnd w:id="29"/>
    </w:p>
    <w:p w:rsidR="00BA692C" w:rsidRPr="00BA692C" w:rsidRDefault="00BA692C" w:rsidP="00BA692C">
      <w:r w:rsidRPr="00BA692C">
        <w:t>14.1. Устройство, оборудование, содержание пищеблока дошкольных организаций должно соответствовать санитарным правилам к организациям общественного питания, изготовлению и оборотоспособности в них пищевых продуктов и продовольственного сырья.</w:t>
      </w:r>
    </w:p>
    <w:p w:rsidR="00BA692C" w:rsidRPr="00BA692C" w:rsidRDefault="00BA692C" w:rsidP="00BA692C">
      <w:r w:rsidRPr="00BA692C">
        <w:t xml:space="preserve">Пищеблок должен быть оборудован необходимым технологическим и холодильным оборудованием. Набор оборудования производственных, складских помещений рекомендуется принимать в соответствии с </w:t>
      </w:r>
      <w:hyperlink r:id="rId105" w:anchor="i602379" w:tooltip="Приложение 4 Рекомендуемый перечень оборудования пищеблоков" w:history="1">
        <w:r w:rsidRPr="00BA692C">
          <w:rPr>
            <w:rStyle w:val="a3"/>
          </w:rPr>
          <w:t>приложением 4</w:t>
        </w:r>
      </w:hyperlink>
      <w:r w:rsidRPr="00BA692C">
        <w:t xml:space="preserve"> настоящих санитарных правил. Все технологическое и холодильное оборудование должно быть в рабочем состоянии.</w:t>
      </w:r>
    </w:p>
    <w:p w:rsidR="00BA692C" w:rsidRPr="00BA692C" w:rsidRDefault="00BA692C" w:rsidP="00BA692C">
      <w:r w:rsidRPr="00BA692C">
        <w:t>14.2. Технологическое оборудование, инвентарь, посуда, тара должны,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BA692C" w:rsidRPr="00BA692C" w:rsidRDefault="00BA692C" w:rsidP="00BA692C">
      <w:r w:rsidRPr="00BA692C">
        <w:t>14.3. Производственное оборудование, разделочный инвентарь и посуда должны отвечать следующим требованиям:</w:t>
      </w:r>
    </w:p>
    <w:p w:rsidR="00BA692C" w:rsidRPr="00BA692C" w:rsidRDefault="00BA692C" w:rsidP="00BA692C">
      <w:r w:rsidRPr="00BA692C">
        <w:t>- столы, предназначенные для обработки пищевых продуктов, должны быть цельнометаллические;</w:t>
      </w:r>
    </w:p>
    <w:p w:rsidR="00BA692C" w:rsidRPr="00BA692C" w:rsidRDefault="00BA692C" w:rsidP="00BA692C">
      <w:r w:rsidRPr="00BA692C">
        <w:lastRenderedPageBreak/>
        <w:t>- для разделки сырых и готовых продуктов следует иметь отдельные разделочные столы, ножи и доски из деревьев твердых пород без щелей и зазоров, гладко выструганные. Разделочные доски из пластмассы и прессованной фанеры к использованию не допускаются;</w:t>
      </w:r>
    </w:p>
    <w:p w:rsidR="00BA692C" w:rsidRPr="00BA692C" w:rsidRDefault="00BA692C" w:rsidP="00BA692C">
      <w:r w:rsidRPr="00BA692C"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"Зелень";</w:t>
      </w:r>
    </w:p>
    <w:p w:rsidR="00BA692C" w:rsidRPr="00BA692C" w:rsidRDefault="00BA692C" w:rsidP="00BA692C">
      <w:r w:rsidRPr="00BA692C">
        <w:t>- посуда, используемая для приготовления и хранения пищи должна быть безопасной для здоровья детей;</w:t>
      </w:r>
    </w:p>
    <w:p w:rsidR="00BA692C" w:rsidRPr="00BA692C" w:rsidRDefault="00BA692C" w:rsidP="00BA692C">
      <w:r w:rsidRPr="00BA692C">
        <w:t>- компоты и кисели готовят в посуде из нержавеющей стали. Для кипячения молока выделяют отдельную посуду;</w:t>
      </w:r>
    </w:p>
    <w:p w:rsidR="00BA692C" w:rsidRPr="00BA692C" w:rsidRDefault="00BA692C" w:rsidP="00BA692C">
      <w:r w:rsidRPr="00BA692C"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Посуду хранят в буфете.</w:t>
      </w:r>
    </w:p>
    <w:p w:rsidR="00BA692C" w:rsidRPr="00BA692C" w:rsidRDefault="00BA692C" w:rsidP="00BA692C">
      <w:r w:rsidRPr="00BA692C">
        <w:t>- кухонная посуда, столы, оборудование, инвентарь должны быть промаркированы и использоваться по назначению.</w:t>
      </w:r>
    </w:p>
    <w:p w:rsidR="00BA692C" w:rsidRPr="00BA692C" w:rsidRDefault="00BA692C" w:rsidP="00BA692C">
      <w:r w:rsidRPr="00BA692C">
        <w:t>14.4. Каждая группа помещений (производственные, складские, санитарно-бытовые) оборудуются раздельными системами приточно-вытяжной вентиляции с механическим и естественным побуждением.</w:t>
      </w:r>
    </w:p>
    <w:p w:rsidR="00BA692C" w:rsidRPr="00BA692C" w:rsidRDefault="00BA692C" w:rsidP="00BA692C">
      <w:r w:rsidRPr="00BA692C">
        <w:t>Технологическое оборудование и моечные ванны, являющиеся источниками повышенных выделений влаги, тепла, газов оборудуются локальными вытяжными системами вентиляции в зоне максимального загрязнения.</w:t>
      </w:r>
    </w:p>
    <w:p w:rsidR="00BA692C" w:rsidRPr="00BA692C" w:rsidRDefault="00BA692C" w:rsidP="00BA692C">
      <w:r w:rsidRPr="00BA692C">
        <w:t>14.5. Моечные (производственные) ванны на пищеблоке должны быть обеспечены подводкой холодной и горячей воды через смесители.</w:t>
      </w:r>
    </w:p>
    <w:p w:rsidR="00BA692C" w:rsidRPr="00BA692C" w:rsidRDefault="00BA692C" w:rsidP="00BA692C">
      <w:r w:rsidRPr="00BA692C">
        <w:t>14.6. Для ополаскивания посуды (в том числе столовой) используются гибкие шланги с душевой насадкой.</w:t>
      </w:r>
    </w:p>
    <w:p w:rsidR="00BA692C" w:rsidRPr="00BA692C" w:rsidRDefault="00BA692C" w:rsidP="00BA692C">
      <w:r w:rsidRPr="00BA692C">
        <w:t>14.7. Моечную обменной тары оборудуют ванной большого размера или трапом с бортиком, облицованными керамической плиткой.</w:t>
      </w:r>
    </w:p>
    <w:p w:rsidR="00BA692C" w:rsidRPr="00BA692C" w:rsidRDefault="00BA692C" w:rsidP="00BA692C">
      <w:r w:rsidRPr="00BA692C">
        <w:t>14.8. Во всех производственных помещениях, моечных, санузле и комнате персонала пищеблока устанавливают раковины для мытья рук с подводкой горячей и холодной воды.</w:t>
      </w:r>
    </w:p>
    <w:p w:rsidR="00BA692C" w:rsidRPr="00BA692C" w:rsidRDefault="00BA692C" w:rsidP="00BA692C">
      <w:r w:rsidRPr="00BA692C">
        <w:t>14.9. Температура горячей воды в точках разбора должна составлять не менее 65 °С.</w:t>
      </w:r>
    </w:p>
    <w:p w:rsidR="00BA692C" w:rsidRPr="00BA692C" w:rsidRDefault="00BA692C" w:rsidP="00BA692C">
      <w:r w:rsidRPr="00BA692C">
        <w:rPr>
          <w:i/>
          <w:iCs/>
        </w:rPr>
        <w:t xml:space="preserve">Нумерация пунктов приводится в соответствии с источником </w:t>
      </w:r>
    </w:p>
    <w:p w:rsidR="00BA692C" w:rsidRPr="00BA692C" w:rsidRDefault="00BA692C" w:rsidP="00BA692C">
      <w:r w:rsidRPr="00BA692C">
        <w:t>14.8. Для технологических, хозяйственно-бытовых целей горячую воду из системы отопления не используют.</w:t>
      </w:r>
    </w:p>
    <w:p w:rsidR="00BA692C" w:rsidRPr="00BA692C" w:rsidRDefault="00BA692C" w:rsidP="00BA692C">
      <w:r w:rsidRPr="00BA692C">
        <w:t>14.9. В месте присоединения производственных ванн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BA692C" w:rsidRPr="00BA692C" w:rsidRDefault="00BA692C" w:rsidP="00BA692C">
      <w:r w:rsidRPr="00BA692C">
        <w:lastRenderedPageBreak/>
        <w:t>14.10. Кухонную посуду, после освобождения от остатков пищи моют в двухсекционной ванне с соблюдением следующего режима: в первой секции - мытье щетками водой с температурой не ниже 40 °С с добавлением моющих средств; во второй секции - ополаскивают проточной горячей водой с температурой не ниже 65 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0,5 м от пола.</w:t>
      </w:r>
    </w:p>
    <w:p w:rsidR="00BA692C" w:rsidRPr="00BA692C" w:rsidRDefault="00BA692C" w:rsidP="00BA692C">
      <w:r w:rsidRPr="00BA692C">
        <w:t>14.11. Разделочные доски и мелкий деревянный инвентарь (лопатки, мешалки и другое) после мытья в первой ванне горячей водой (не ниже 40 °С) с добавлением моющих средств ополаскивают горячей водой (не ниже 65 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BA692C" w:rsidRPr="00BA692C" w:rsidRDefault="00BA692C" w:rsidP="00BA692C">
      <w:r w:rsidRPr="00BA692C">
        <w:t>14.12.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BA692C" w:rsidRPr="00BA692C" w:rsidRDefault="00BA692C" w:rsidP="00BA692C">
      <w:r w:rsidRPr="00BA692C">
        <w:t>14.13. Столовая и чайная посуда выделяется для каждой группы. Она может быть изготовлена из фаянса, фарфора (тарелки, блюдца, чашки),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 Для персонала следует выделить отдельную посуду и промаркировать.</w:t>
      </w:r>
    </w:p>
    <w:p w:rsidR="00BA692C" w:rsidRPr="00BA692C" w:rsidRDefault="00BA692C" w:rsidP="00BA692C">
      <w:r w:rsidRPr="00BA692C">
        <w:t>14.14. Посуду и столовые приборы моют в 2-х гнездных ваннах, установленных в буфетных каждой групповой ячейки.</w:t>
      </w:r>
    </w:p>
    <w:p w:rsidR="00BA692C" w:rsidRPr="00BA692C" w:rsidRDefault="00BA692C" w:rsidP="00BA692C">
      <w:r w:rsidRPr="00BA692C">
        <w:t>Столовая посуда после механического удаления остатков пищи моется с добавлением моющих средств (первая ванна) с температурой воды не ниже 40 °С, ополаскивается горячей проточной водой с температурой не ниже 65 °С (вторая ванна) с помощью гибкого шланга с душевой насадкой и просушивается на специальных решетках.</w:t>
      </w:r>
    </w:p>
    <w:p w:rsidR="00BA692C" w:rsidRPr="00BA692C" w:rsidRDefault="00BA692C" w:rsidP="00BA692C">
      <w:r w:rsidRPr="00BA692C">
        <w:t>Чашки промывают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BA692C" w:rsidRPr="00BA692C" w:rsidRDefault="00BA692C" w:rsidP="00BA692C">
      <w:r w:rsidRPr="00BA692C"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металлических кассетах в вертикальном положении ручками вверх.</w:t>
      </w:r>
    </w:p>
    <w:p w:rsidR="00BA692C" w:rsidRPr="00BA692C" w:rsidRDefault="00BA692C" w:rsidP="00BA692C">
      <w:r w:rsidRPr="00BA692C">
        <w:t>Столовую посуду для персонала моют отдельно от детской столовой посуды.</w:t>
      </w:r>
    </w:p>
    <w:p w:rsidR="00BA692C" w:rsidRPr="00BA692C" w:rsidRDefault="00BA692C" w:rsidP="00BA692C">
      <w:r w:rsidRPr="00BA692C">
        <w:t>14.15. При возникновении случаев инфекционных заболеваний проводятся мероприятия в соответствии с предписаниями, выданными органом, уполномоченным осуществлять государственный санитарно-эпидемиологический надзор.</w:t>
      </w:r>
    </w:p>
    <w:p w:rsidR="00BA692C" w:rsidRPr="00BA692C" w:rsidRDefault="00BA692C" w:rsidP="00BA692C">
      <w:r w:rsidRPr="00BA692C">
        <w:t>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BA692C" w:rsidRPr="00BA692C" w:rsidRDefault="00BA692C" w:rsidP="00BA692C">
      <w:r w:rsidRPr="00BA692C">
        <w:t xml:space="preserve">14.16. В ясельных группах бутылочки после молочных смесей промывают теплой водой с помощью ерша и моющих средств, тщательно ополаскивают проточной водой, затем стерилизуют в автоклаве при температуре 120 °С в течение 45 минут или кипятят в воде в течение 15 минут и хранят в </w:t>
      </w:r>
      <w:r w:rsidRPr="00BA692C">
        <w:lastRenderedPageBreak/>
        <w:t>промаркированной закрытой эмалированной посуде. Ерши после использования промывают проточной водой и кипятят 30 минут, высушивают и хранят в сухом виде.</w:t>
      </w:r>
    </w:p>
    <w:p w:rsidR="00BA692C" w:rsidRPr="00BA692C" w:rsidRDefault="00BA692C" w:rsidP="00BA692C">
      <w:r w:rsidRPr="00BA692C">
        <w:t>Соски после употребления промывают, замачивают в 2 % растворе питьевой соды в течение 15-20 минут, потом промывают водой, кипятят 3 минуты в воде и хранят в промаркированной емкости с закрытой крышкой.</w:t>
      </w:r>
    </w:p>
    <w:p w:rsidR="00BA692C" w:rsidRPr="00BA692C" w:rsidRDefault="00BA692C" w:rsidP="00BA692C">
      <w:r w:rsidRPr="00BA692C">
        <w:t>14.17. Рабочие столы на пищеблоке и столы в групповых после каждого приема пищи моют горячей водой с моющими средствами специальной ветошью.</w:t>
      </w:r>
    </w:p>
    <w:p w:rsidR="00BA692C" w:rsidRPr="00BA692C" w:rsidRDefault="00BA692C" w:rsidP="00BA692C">
      <w:r w:rsidRPr="00BA692C"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BA692C" w:rsidRPr="00BA692C" w:rsidRDefault="00BA692C" w:rsidP="00BA692C">
      <w:r w:rsidRPr="00BA692C">
        <w:t>Щетки с наличием дефектов и видимых загрязнений, а также металлические мочалки и губчатый материал не используют.</w:t>
      </w:r>
    </w:p>
    <w:p w:rsidR="00BA692C" w:rsidRPr="00BA692C" w:rsidRDefault="00BA692C" w:rsidP="00BA692C">
      <w:r w:rsidRPr="00BA692C">
        <w:t>14.18. Пищевые отходы на пищеблоке и в группах собирают в промаркированные металлические ведра с крышками или педальные бачки, очистка которых проводится по мере заполнения их не более чем на 2/3 объема. Ежедневно в конце дня ведра и бачки независимо от наполнения очищают с помощью шлангов над канализационными трапами, промывают 2 % раствором кальцинированной соды, а затем ополаскивают горячей водой и просушивают.</w:t>
      </w:r>
    </w:p>
    <w:p w:rsidR="00BA692C" w:rsidRPr="00BA692C" w:rsidRDefault="00BA692C" w:rsidP="00BA692C">
      <w:r w:rsidRPr="00BA692C">
        <w:t>14.19. В помещениях пищеблока ежедневно проводят уборку: мытье полов, удаление пыли и паутины, протирание радиаторов, подоконников; еженедельно с применением моющих средств проводят мытье стен, осветительной арматуры, очистку стекол от пыли и копоти и т.п.</w:t>
      </w:r>
    </w:p>
    <w:p w:rsidR="00BA692C" w:rsidRPr="00BA692C" w:rsidRDefault="00BA692C" w:rsidP="00BA692C">
      <w:r w:rsidRPr="00BA692C"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BA692C" w:rsidRPr="00BA692C" w:rsidRDefault="00BA692C" w:rsidP="00BA692C">
      <w:r w:rsidRPr="00BA692C">
        <w:t>14.20. В помещениях пищеблока проводят дезинсекцию и дератизацию силами специализированных организаций.</w:t>
      </w:r>
    </w:p>
    <w:p w:rsidR="00BA692C" w:rsidRPr="00BA692C" w:rsidRDefault="00BA692C" w:rsidP="00BA692C">
      <w:pPr>
        <w:rPr>
          <w:b/>
          <w:bCs/>
        </w:rPr>
      </w:pPr>
      <w:bookmarkStart w:id="30" w:name="i301771"/>
      <w:bookmarkStart w:id="31" w:name="i312514"/>
      <w:bookmarkEnd w:id="30"/>
      <w:r w:rsidRPr="00BA692C">
        <w:rPr>
          <w:b/>
          <w:bCs/>
        </w:rPr>
        <w:t>XV. Требования к условиям хранения, приготовления и реализации пищевых продуктов и кулинарных изделий</w:t>
      </w:r>
      <w:bookmarkEnd w:id="31"/>
    </w:p>
    <w:p w:rsidR="00BA692C" w:rsidRPr="00BA692C" w:rsidRDefault="00BA692C" w:rsidP="00BA692C">
      <w:r w:rsidRPr="00BA692C">
        <w:t>15.1. Пищевые продукты, поступающие в дошкольные организации, должны иметь документы, подтверждающие их происхождение, качество и безопасность. Качество продуктов проверяет ответственное лицо (бракераж сырых продуктов), делает запись в специальном журнале. Не допускаются к приему пищевые продукты без сопроводительных документов, с истекшим сроком хранения и признаками порчи.</w:t>
      </w:r>
    </w:p>
    <w:p w:rsidR="00BA692C" w:rsidRPr="00BA692C" w:rsidRDefault="00BA692C" w:rsidP="00BA692C">
      <w:r w:rsidRPr="00BA692C">
        <w:t>Урожай овощей и фруктов, собранный на территории дошкольных организаций, допустимо использовать в питании детей, которые должны отвечать гигиеническим требованиям безопасности и пищевой ценности на пищевые продукты для детей дошкольного возраста.</w:t>
      </w:r>
    </w:p>
    <w:p w:rsidR="00BA692C" w:rsidRPr="00BA692C" w:rsidRDefault="00BA692C" w:rsidP="00BA692C">
      <w:r w:rsidRPr="00BA692C">
        <w:t>15.2. Особо скоропортящиеся пищевые продукты хранят в холодильных камерах или холодильниках при температуре +2 - +6 °С, которые обеспечиваются термометрами для контроля за температурным режимом хранения.</w:t>
      </w:r>
    </w:p>
    <w:p w:rsidR="00BA692C" w:rsidRPr="00BA692C" w:rsidRDefault="00BA692C" w:rsidP="00BA692C">
      <w:r w:rsidRPr="00BA692C">
        <w:lastRenderedPageBreak/>
        <w:t>При наличии одной холодильной камеры места хранения мяса, рыбы и молочных продуктов должны быть строго разграничены, с обязательным устройством специальных полок, легко поддающихся мойке.</w:t>
      </w:r>
    </w:p>
    <w:p w:rsidR="00BA692C" w:rsidRPr="00BA692C" w:rsidRDefault="00BA692C" w:rsidP="00BA692C">
      <w:r w:rsidRPr="00BA692C">
        <w:t>15.3. Хранение продуктов в холодильных и морозильных камерах осуществляют на стеллажах и подтоварниках в таре поставщика.</w:t>
      </w:r>
    </w:p>
    <w:p w:rsidR="00BA692C" w:rsidRPr="00BA692C" w:rsidRDefault="00BA692C" w:rsidP="00BA692C">
      <w:r w:rsidRPr="00BA692C">
        <w:t>15.4. Молоко следует хранить в той же таре, в которой оно поступило или в потребительской упаковке.</w:t>
      </w:r>
    </w:p>
    <w:p w:rsidR="00BA692C" w:rsidRPr="00BA692C" w:rsidRDefault="00BA692C" w:rsidP="00BA692C">
      <w:r w:rsidRPr="00BA692C">
        <w:t>15.5. Масло сливочное хранят на полках в заводской таре или брусками, завернутыми в пергамент, в лотках. Крупные сыры - на чистых стеллажах, мелкие сыры хранят на полках в потребительской таре. Сметану, творог хранят в таре с крышкой. Не допускается оставлять ложки, лопатки в таре со сметаной, творогом. Яйцо в коробах хранят на подтоварниках в сухих прохладных помещениях.</w:t>
      </w:r>
    </w:p>
    <w:p w:rsidR="00BA692C" w:rsidRPr="00BA692C" w:rsidRDefault="00BA692C" w:rsidP="00BA692C">
      <w:r w:rsidRPr="00BA692C">
        <w:t>15.6. Крупу, муку, макаронные изделия хранят в сухом помещении в мешках, картонных коробках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BA692C" w:rsidRPr="00BA692C" w:rsidRDefault="00BA692C" w:rsidP="00BA692C">
      <w:r w:rsidRPr="00BA692C">
        <w:t>15.7. Ржаной и пшеничный хлеб хранят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1 % раствором столового уксуса.</w:t>
      </w:r>
    </w:p>
    <w:p w:rsidR="00BA692C" w:rsidRPr="00BA692C" w:rsidRDefault="00BA692C" w:rsidP="00BA692C">
      <w:r w:rsidRPr="00BA692C">
        <w:t>15.8. Картофель и корнеплоды хранят в сухом, темном помещении; капусту - на отдельных стеллажах, в ларях; квашеные, соленые овощи - при температуре не выше +10 град. С. Плоды и зелень хранят в ящиках в прохладном месте при температуре не выше +12 град. С. Озелененный картофель не допускается использовать в пищу.</w:t>
      </w:r>
    </w:p>
    <w:p w:rsidR="00BA692C" w:rsidRPr="00BA692C" w:rsidRDefault="00BA692C" w:rsidP="00BA692C">
      <w:r w:rsidRPr="00BA692C">
        <w:t>15.9. Продукты, имеющие специфический запах (специи, сельдь), следует хранить отдельно от других продуктов, воспринимающих запахи (масло сливочное, сыр, яйцо, чай, сахар, соль).</w:t>
      </w:r>
    </w:p>
    <w:p w:rsidR="00BA692C" w:rsidRPr="00BA692C" w:rsidRDefault="00BA692C" w:rsidP="00BA692C">
      <w:r w:rsidRPr="00BA692C">
        <w:t>15.10. Кисломолочные и другие готовые к употреблению скоропортящиеся продукты, перед подачей детям выдерживают в закрытой потребительской упаковке при комнатной температуре до достижения ими температуры подачи 15 °С</w:t>
      </w:r>
      <w:r w:rsidRPr="00BA692C">
        <w:sym w:font="Symbol" w:char="F0B1"/>
      </w:r>
      <w:r w:rsidRPr="00BA692C">
        <w:t>2 °С, но не более одного часа.</w:t>
      </w:r>
    </w:p>
    <w:p w:rsidR="00BA692C" w:rsidRPr="00BA692C" w:rsidRDefault="00BA692C" w:rsidP="00BA692C">
      <w:r w:rsidRPr="00BA692C">
        <w:t>15.11. Молоко фляжное непастеризованное перед употреблением подлежит обязательному кипячению не более 2-3 минут.</w:t>
      </w:r>
    </w:p>
    <w:p w:rsidR="00BA692C" w:rsidRPr="00BA692C" w:rsidRDefault="00BA692C" w:rsidP="00BA692C">
      <w:r w:rsidRPr="00BA692C">
        <w:t>15.12. При приготовлении пищи соблюдаются следующие правила:</w:t>
      </w:r>
    </w:p>
    <w:p w:rsidR="00BA692C" w:rsidRPr="00BA692C" w:rsidRDefault="00BA692C" w:rsidP="00BA692C">
      <w:r w:rsidRPr="00BA692C">
        <w:t>- обработку сырых и вареных продуктов проводят на разных столах при использовании соответствующих маркированных разделочных досок и ножей;</w:t>
      </w:r>
    </w:p>
    <w:p w:rsidR="00BA692C" w:rsidRPr="00BA692C" w:rsidRDefault="00BA692C" w:rsidP="00BA692C">
      <w:r w:rsidRPr="00BA692C">
        <w:t>-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BA692C" w:rsidRPr="00BA692C" w:rsidRDefault="00BA692C" w:rsidP="00BA692C">
      <w:r w:rsidRPr="00BA692C">
        <w:t xml:space="preserve">15.13. При приготовлении блюд должен соблюдаться принцип "щадящего питания": для тепловой обработки применяется варка, запекание, припускание, пассерование, тушение, приготовление на пару, приготовление в конвектомате; при приготовлении блюд не применяется жарка. Питание детей должно соответствовать принципам щадящего питания, предусматривающим использование </w:t>
      </w:r>
      <w:r w:rsidRPr="00BA692C">
        <w:lastRenderedPageBreak/>
        <w:t>определенных способов приготовления блюд, таких как варка, приготовление на пару, тушение, запекание, и исключать жарку блюд, а также продукты с раздражающими свойствами.</w:t>
      </w:r>
    </w:p>
    <w:p w:rsidR="00BA692C" w:rsidRPr="00BA692C" w:rsidRDefault="00BA692C" w:rsidP="00BA692C">
      <w:r w:rsidRPr="00BA692C">
        <w:t>При кулинарной обработке пищевых продуктов необходимо соблюдать санитарно-эпидемиологические требования к технологическим процессам приготовления блюд:</w:t>
      </w:r>
    </w:p>
    <w:p w:rsidR="00BA692C" w:rsidRPr="00BA692C" w:rsidRDefault="00BA692C" w:rsidP="00BA692C">
      <w:r w:rsidRPr="00BA692C">
        <w:t xml:space="preserve">- котлеты, биточки из мясного или рыбного фарша, рыбу кусками запекают без предварительного обжаривания при температуре 250-280 </w:t>
      </w:r>
      <w:r w:rsidRPr="00BA692C">
        <w:sym w:font="Symbol" w:char="F0B0"/>
      </w:r>
      <w:r w:rsidRPr="00BA692C">
        <w:t>С в течение 20-25 мин.;</w:t>
      </w:r>
    </w:p>
    <w:p w:rsidR="00BA692C" w:rsidRPr="00BA692C" w:rsidRDefault="00BA692C" w:rsidP="00BA692C">
      <w:r w:rsidRPr="00BA692C">
        <w:t>- суфле, запеканки готовят из вареного мяса (птицы); формованные изделия из сырого мясного или рыбного фарша готовят на пару или запеченными в соусе; рыбу (филе) кусками отваривают, припускают, тушат или запекают;</w:t>
      </w:r>
    </w:p>
    <w:p w:rsidR="00BA692C" w:rsidRPr="00BA692C" w:rsidRDefault="00BA692C" w:rsidP="00BA692C">
      <w:r w:rsidRPr="00BA692C">
        <w:t>- при изготовлении вторых блюд из вареного мяса (птицы, рыбы), или отпуске вареного мяса (птицы) к первым блюдам, порционированное мясо подвергают вторичной термической обработке - кипячению в бульоне в течение 5-7 минут и хранят в нем при температуре +75 °С до раздачи не более 1 часа;</w:t>
      </w:r>
    </w:p>
    <w:p w:rsidR="00BA692C" w:rsidRPr="00BA692C" w:rsidRDefault="00BA692C" w:rsidP="00BA692C">
      <w:r w:rsidRPr="00BA692C">
        <w:t>- омлеты и запеканки, в рецептуру которых входит яйцо, готовят в жарочном шкафу, омлеты - в течение 8-10 минут при температуре 180-200 °С, слоем не более 2,5-3 см; запеканки - 20-30 минут при температуре 220-280 °С, слоем не более 3-4 см; хранение яичной массы осуществляется не более 30 минут при температуре 4</w:t>
      </w:r>
      <w:r w:rsidRPr="00BA692C">
        <w:sym w:font="Symbol" w:char="F0B1"/>
      </w:r>
      <w:r w:rsidRPr="00BA692C">
        <w:t>2 °С;</w:t>
      </w:r>
    </w:p>
    <w:p w:rsidR="00BA692C" w:rsidRPr="00BA692C" w:rsidRDefault="00BA692C" w:rsidP="00BA692C">
      <w:r w:rsidRPr="00BA692C">
        <w:t>- яйцо варят 10 минут после закипания воды;</w:t>
      </w:r>
    </w:p>
    <w:p w:rsidR="00BA692C" w:rsidRPr="00BA692C" w:rsidRDefault="00BA692C" w:rsidP="00BA692C">
      <w:r w:rsidRPr="00BA692C">
        <w:t>- при перемешивании ингредиентов, входящих в состав блюд, необходимо пользоваться кухонным инвентарем, не касаясь продукта руками;</w:t>
      </w:r>
    </w:p>
    <w:p w:rsidR="00BA692C" w:rsidRPr="00BA692C" w:rsidRDefault="00BA692C" w:rsidP="00BA692C">
      <w:r w:rsidRPr="00BA692C">
        <w:t>- при изготовлении картофельного (овощного) пюре следует использовать механическое оборудование;</w:t>
      </w:r>
    </w:p>
    <w:p w:rsidR="00BA692C" w:rsidRPr="00BA692C" w:rsidRDefault="00BA692C" w:rsidP="00BA692C">
      <w:r w:rsidRPr="00BA692C">
        <w:t>- 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кипения);</w:t>
      </w:r>
    </w:p>
    <w:p w:rsidR="00BA692C" w:rsidRPr="00BA692C" w:rsidRDefault="00BA692C" w:rsidP="00BA692C">
      <w:r w:rsidRPr="00BA692C">
        <w:t>- гарниры из риса и макаронных изделий варят в большом объеме воды (в соотношении не менее 1:6) без последующей промывки;</w:t>
      </w:r>
    </w:p>
    <w:p w:rsidR="00BA692C" w:rsidRPr="00BA692C" w:rsidRDefault="00BA692C" w:rsidP="00BA692C">
      <w:r w:rsidRPr="00BA692C">
        <w:t>- колбасные изделия (сосиски, вареные колбасы, сардельки) обязательно отваривают (опускают в кипящую воду и заканчивают термическую обработку после 5-минутной варки с момента начала кипения).</w:t>
      </w:r>
    </w:p>
    <w:p w:rsidR="00BA692C" w:rsidRPr="00BA692C" w:rsidRDefault="00BA692C" w:rsidP="00BA692C">
      <w:r w:rsidRPr="00BA692C">
        <w:t>15.14. Обработку яиц перед использованием в любые блюда проводят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посуду; не допускается хранить яйцо в кассетницах поставщика в производственных цехах пищеблока ДО.</w:t>
      </w:r>
    </w:p>
    <w:p w:rsidR="00BA692C" w:rsidRPr="00BA692C" w:rsidRDefault="00BA692C" w:rsidP="00BA692C">
      <w:r w:rsidRPr="00BA692C">
        <w:lastRenderedPageBreak/>
        <w:t>15.15. Крупы не должны содержать посторонних примесей. Перед использованием крупы промывают проточной водой.</w:t>
      </w:r>
    </w:p>
    <w:p w:rsidR="00BA692C" w:rsidRPr="00BA692C" w:rsidRDefault="00BA692C" w:rsidP="00BA692C">
      <w:r w:rsidRPr="00BA692C">
        <w:t>15.16. Потребительскую упаковку консервированных продуктов перед вскрытием промывают проточной водой и протирают ветошью.</w:t>
      </w:r>
    </w:p>
    <w:p w:rsidR="00BA692C" w:rsidRPr="00BA692C" w:rsidRDefault="00BA692C" w:rsidP="00BA692C">
      <w:r w:rsidRPr="00BA692C">
        <w:t>15.17. Горячие блюда (супы, соусы, горячие напитки, вторые блюда и гарниры) при раздаче должны иметь температуру +60...+65 °С; холодные закуски, салаты, напитки - не ниже +15 °С.</w:t>
      </w:r>
    </w:p>
    <w:p w:rsidR="00BA692C" w:rsidRPr="00BA692C" w:rsidRDefault="00BA692C" w:rsidP="00BA692C">
      <w:r w:rsidRPr="00BA692C">
        <w:t>С момента приготовления до отпуска первые и вторые блюда могут находиться на горячей плите не более 2 часов.</w:t>
      </w:r>
    </w:p>
    <w:p w:rsidR="00BA692C" w:rsidRPr="00BA692C" w:rsidRDefault="00BA692C" w:rsidP="00BA692C">
      <w:r w:rsidRPr="00BA692C">
        <w:t>15.18. При обработке овощей должны быть соблюдены следующие требования:</w:t>
      </w:r>
    </w:p>
    <w:p w:rsidR="00BA692C" w:rsidRPr="00BA692C" w:rsidRDefault="00BA692C" w:rsidP="00BA692C">
      <w:r w:rsidRPr="00BA692C">
        <w:t>15.18.1.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BA692C" w:rsidRPr="00BA692C" w:rsidRDefault="00BA692C" w:rsidP="00BA692C">
      <w:r w:rsidRPr="00BA692C">
        <w:t>Не допускается предварительное замачивание овощей.</w:t>
      </w:r>
    </w:p>
    <w:p w:rsidR="00BA692C" w:rsidRPr="00BA692C" w:rsidRDefault="00BA692C" w:rsidP="00BA692C">
      <w:r w:rsidRPr="00BA692C"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BA692C" w:rsidRPr="00BA692C" w:rsidRDefault="00BA692C" w:rsidP="00BA692C">
      <w:r w:rsidRPr="00BA692C">
        <w:t>15.18.2.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BA692C" w:rsidRPr="00BA692C" w:rsidRDefault="00BA692C" w:rsidP="00BA692C">
      <w:r w:rsidRPr="00BA692C">
        <w:t>15.18.3. 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свежую зелень добавляют в готовые блюда во время раздачи.</w:t>
      </w:r>
    </w:p>
    <w:p w:rsidR="00BA692C" w:rsidRPr="00BA692C" w:rsidRDefault="00BA692C" w:rsidP="00BA692C">
      <w:r w:rsidRPr="00BA692C"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BA692C" w:rsidRPr="00BA692C" w:rsidRDefault="00BA692C" w:rsidP="00BA692C">
      <w:r w:rsidRPr="00BA692C">
        <w:t>15.18.4. Овощи, предназначенные для приготовления винегретов и салатов, варят в кожуре, охлаждают; очищают и нарезают вареные овощи в холодном цехе или в горячем цехе на столе для вареной продукции. Варка овощей накануне дня приготовления блюд не допускается.</w:t>
      </w:r>
    </w:p>
    <w:p w:rsidR="00BA692C" w:rsidRPr="00BA692C" w:rsidRDefault="00BA692C" w:rsidP="00BA692C">
      <w:r w:rsidRPr="00BA692C">
        <w:t>Отваренные для салатов овощи хранят в холодильнике не более 6 часов при температуре плюс 4</w:t>
      </w:r>
      <w:r w:rsidRPr="00BA692C">
        <w:sym w:font="Symbol" w:char="F0B1"/>
      </w:r>
      <w:r w:rsidRPr="00BA692C">
        <w:t>2 °С.</w:t>
      </w:r>
    </w:p>
    <w:p w:rsidR="00BA692C" w:rsidRPr="00BA692C" w:rsidRDefault="00BA692C" w:rsidP="00BA692C">
      <w:r w:rsidRPr="00BA692C">
        <w:t>15.18.5.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3 % растворе уксусной кислоты или 10 % растворе поваренной соли в течение 10-минут с последующим ополаскиванием проточной водой и просушиванием.</w:t>
      </w:r>
    </w:p>
    <w:p w:rsidR="00BA692C" w:rsidRPr="00BA692C" w:rsidRDefault="00BA692C" w:rsidP="00BA692C">
      <w:r w:rsidRPr="00BA692C">
        <w:t>15.19. Изготовление салатов и их заправка осуществляется непосредственно перед раздачей. Незаправленные салаты допускается хранить не более 2 часов при температуре плюс 4</w:t>
      </w:r>
      <w:r w:rsidRPr="00BA692C">
        <w:sym w:font="Symbol" w:char="F0B1"/>
      </w:r>
      <w:r w:rsidRPr="00BA692C">
        <w:t>2 °С. Салаты заправляют непосредственно перед раздачей. В качестве заправки салатов следует использовать растительное масло. Хранение заправленных салатов может осуществляться не более 30 минут при температуре 4</w:t>
      </w:r>
      <w:r w:rsidRPr="00BA692C">
        <w:sym w:font="Symbol" w:char="F0B1"/>
      </w:r>
      <w:r w:rsidRPr="00BA692C">
        <w:t>2 °С. Использование сметаны и майонеза для заправки салатов не допускается.</w:t>
      </w:r>
    </w:p>
    <w:p w:rsidR="00BA692C" w:rsidRPr="00BA692C" w:rsidRDefault="00BA692C" w:rsidP="00BA692C">
      <w:r w:rsidRPr="00BA692C">
        <w:lastRenderedPageBreak/>
        <w:t>15.20. Фрукты, включая цитрусовые, тщательно промывают в условиях цеха первичной обработки овощей (овощного цеха), а затем вторично в условиях холодного цеха в моечных ваннах.</w:t>
      </w:r>
    </w:p>
    <w:p w:rsidR="00BA692C" w:rsidRPr="00BA692C" w:rsidRDefault="00BA692C" w:rsidP="00BA692C">
      <w:r w:rsidRPr="00BA692C">
        <w:t>15.21. Кефир, ряженку, простоквашу и другие кисломолочные продукты порционируют в чашки непосредственно из пакетов или бутылок перед их раздачей.</w:t>
      </w:r>
    </w:p>
    <w:p w:rsidR="00BA692C" w:rsidRPr="00BA692C" w:rsidRDefault="00BA692C" w:rsidP="00BA692C">
      <w:r w:rsidRPr="00BA692C">
        <w:t>15.22. В эндемичных по йоду районах рекомендуется использовать йодированную поваренную соль.</w:t>
      </w:r>
    </w:p>
    <w:p w:rsidR="00BA692C" w:rsidRPr="00BA692C" w:rsidRDefault="00BA692C" w:rsidP="00BA692C">
      <w:r w:rsidRPr="00BA692C">
        <w:t>15.23.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BA692C" w:rsidRPr="00BA692C" w:rsidRDefault="00BA692C" w:rsidP="00BA692C">
      <w:r w:rsidRPr="00BA692C">
        <w:t xml:space="preserve">- использование пищевых продуктов, указанных в </w:t>
      </w:r>
      <w:hyperlink r:id="rId106" w:anchor="i655528" w:tooltip="Приложение 5 Пищевые продукты, которые не допускается использовать в питании детей в дошкольных организациях, в целях предотвращения возникновения и распространения инфекционных и массовых неинфекционных заболеваний (отравлений)" w:history="1">
        <w:r w:rsidRPr="00BA692C">
          <w:rPr>
            <w:rStyle w:val="a3"/>
          </w:rPr>
          <w:t>Приложении 5</w:t>
        </w:r>
      </w:hyperlink>
      <w:r w:rsidRPr="00BA692C">
        <w:t xml:space="preserve"> настоящих санитарных правил;</w:t>
      </w:r>
    </w:p>
    <w:p w:rsidR="00BA692C" w:rsidRPr="00BA692C" w:rsidRDefault="00BA692C" w:rsidP="00BA692C">
      <w:r w:rsidRPr="00BA692C">
        <w:t>- изготовление на пищеблоке дошкольных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BA692C" w:rsidRPr="00BA692C" w:rsidRDefault="00BA692C" w:rsidP="00BA692C">
      <w:r w:rsidRPr="00BA692C"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гнили; мяса, субпродуктов всех видов сельскохозяйственных животных, рыбы, сельскохозяйственной птицы, не прошедших ветеринарный контроль.</w:t>
      </w:r>
    </w:p>
    <w:p w:rsidR="00BA692C" w:rsidRPr="00BA692C" w:rsidRDefault="00BA692C" w:rsidP="00BA692C">
      <w:r w:rsidRPr="00BA692C">
        <w:t>15.24. В дошкольных организациях должен быть организован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BA692C" w:rsidRPr="00BA692C" w:rsidRDefault="00BA692C" w:rsidP="00BA692C">
      <w:r w:rsidRPr="00BA692C">
        <w:t>Допускается использование кипяченной питьевой воды, при условии ее хранения не более 3-х часов.</w:t>
      </w:r>
    </w:p>
    <w:p w:rsidR="00BA692C" w:rsidRPr="00BA692C" w:rsidRDefault="00BA692C" w:rsidP="00BA692C">
      <w:r w:rsidRPr="00BA692C"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 Обработка дозирующих устройств проводится в соответствии с эксплуатационной документацией (инструкцией) изготовителя.</w:t>
      </w:r>
    </w:p>
    <w:p w:rsidR="00BA692C" w:rsidRPr="00BA692C" w:rsidRDefault="00BA692C" w:rsidP="00BA692C">
      <w:r w:rsidRPr="00BA692C">
        <w:t>15.25. Реализация кислородных коктейлей может осуществляться только по назначению врача-педиатра, медицинским работником дошкольной организации и при наличии условий приготовления коктейлей в соответствии с инструкцией. В составе кислородных коктейлей в качестве пенообразователя не должны использоваться сырые яйца.</w:t>
      </w:r>
    </w:p>
    <w:p w:rsidR="00BA692C" w:rsidRPr="00BA692C" w:rsidRDefault="00BA692C" w:rsidP="00BA692C">
      <w:pPr>
        <w:rPr>
          <w:b/>
          <w:bCs/>
        </w:rPr>
      </w:pPr>
      <w:bookmarkStart w:id="32" w:name="i324883"/>
      <w:bookmarkStart w:id="33" w:name="i331134"/>
      <w:bookmarkEnd w:id="32"/>
      <w:r w:rsidRPr="00BA692C">
        <w:rPr>
          <w:b/>
          <w:bCs/>
        </w:rPr>
        <w:t>XVI. Требования к составлению меню для организации питания детей разного возраста</w:t>
      </w:r>
      <w:bookmarkEnd w:id="33"/>
    </w:p>
    <w:p w:rsidR="00BA692C" w:rsidRPr="00BA692C" w:rsidRDefault="00BA692C" w:rsidP="00BA692C">
      <w:r w:rsidRPr="00BA692C">
        <w:t>16.1.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BA692C" w:rsidRPr="00BA692C" w:rsidRDefault="00BA692C" w:rsidP="00BA692C">
      <w:r w:rsidRPr="00BA692C">
        <w:t>16.2. Питание должно удовлетворять физиологические потребности детей в основных пищевых веществах и энергии (таблица 4).</w:t>
      </w:r>
    </w:p>
    <w:p w:rsidR="00BA692C" w:rsidRPr="00BA692C" w:rsidRDefault="00BA692C" w:rsidP="00BA692C">
      <w:pPr>
        <w:rPr>
          <w:b/>
          <w:bCs/>
        </w:rPr>
      </w:pPr>
      <w:r w:rsidRPr="00BA692C">
        <w:rPr>
          <w:b/>
          <w:bCs/>
        </w:rPr>
        <w:t>Таблица 4</w:t>
      </w:r>
    </w:p>
    <w:p w:rsidR="00BA692C" w:rsidRPr="00BA692C" w:rsidRDefault="00BA692C" w:rsidP="00BA692C">
      <w:pPr>
        <w:rPr>
          <w:b/>
          <w:bCs/>
        </w:rPr>
      </w:pPr>
      <w:r w:rsidRPr="00BA692C">
        <w:rPr>
          <w:b/>
          <w:bCs/>
        </w:rPr>
        <w:lastRenderedPageBreak/>
        <w:t>Нормы физиологических потребностей в энергии и пищевых веществах для детей возрастных групп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383"/>
        <w:gridCol w:w="1020"/>
        <w:gridCol w:w="1020"/>
        <w:gridCol w:w="1077"/>
        <w:gridCol w:w="1042"/>
        <w:gridCol w:w="1899"/>
        <w:gridCol w:w="928"/>
      </w:tblGrid>
      <w:tr w:rsidR="00BA692C" w:rsidRPr="00BA692C" w:rsidTr="00BA692C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Показатели (в сутки)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0-3 мес.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4-6 мес.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7-12 мес.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1-2 года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От 2 лет до 3 лет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3-7 лет</w:t>
            </w:r>
          </w:p>
        </w:tc>
      </w:tr>
      <w:tr w:rsidR="00BA692C" w:rsidRPr="00BA692C" w:rsidTr="00BA692C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Энергия (ккал)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115*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115*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110*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1200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1800</w:t>
            </w:r>
          </w:p>
        </w:tc>
      </w:tr>
      <w:tr w:rsidR="00BA692C" w:rsidRPr="00BA692C" w:rsidTr="00BA692C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Белок, г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54</w:t>
            </w:r>
          </w:p>
        </w:tc>
      </w:tr>
      <w:tr w:rsidR="00BA692C" w:rsidRPr="00BA692C" w:rsidTr="00BA692C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* в. т.ч. животный (%)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65</w:t>
            </w:r>
          </w:p>
        </w:tc>
      </w:tr>
      <w:tr w:rsidR="00BA692C" w:rsidRPr="00BA692C" w:rsidTr="00BA692C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** г/кг массы тела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</w:tr>
      <w:tr w:rsidR="00BA692C" w:rsidRPr="00BA692C" w:rsidTr="00BA692C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Жиры, г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6,5</w:t>
            </w:r>
            <w:hyperlink r:id="rId107" w:history="1">
              <w:r w:rsidRPr="00BA692C">
                <w:rPr>
                  <w:rStyle w:val="a3"/>
                </w:rPr>
                <w:t>*</w:t>
              </w:r>
            </w:hyperlink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  <w:hyperlink r:id="rId108" w:history="1">
              <w:r w:rsidRPr="00BA692C">
                <w:rPr>
                  <w:rStyle w:val="a3"/>
                </w:rPr>
                <w:t>*</w:t>
              </w:r>
            </w:hyperlink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5,5</w:t>
            </w:r>
            <w:hyperlink r:id="rId109" w:history="1">
              <w:r w:rsidRPr="00BA692C">
                <w:rPr>
                  <w:rStyle w:val="a3"/>
                </w:rPr>
                <w:t>*</w:t>
              </w:r>
            </w:hyperlink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60</w:t>
            </w:r>
          </w:p>
        </w:tc>
      </w:tr>
      <w:tr w:rsidR="00BA692C" w:rsidRPr="00BA692C" w:rsidTr="00BA692C">
        <w:trPr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Углеводы, г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13</w:t>
            </w:r>
            <w:hyperlink r:id="rId110" w:history="1">
              <w:r w:rsidRPr="00BA692C">
                <w:rPr>
                  <w:rStyle w:val="a3"/>
                </w:rPr>
                <w:t>*</w:t>
              </w:r>
            </w:hyperlink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13</w:t>
            </w:r>
            <w:hyperlink r:id="rId111" w:history="1">
              <w:r w:rsidRPr="00BA692C">
                <w:rPr>
                  <w:rStyle w:val="a3"/>
                </w:rPr>
                <w:t>*</w:t>
              </w:r>
            </w:hyperlink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13</w:t>
            </w:r>
            <w:hyperlink r:id="rId112" w:history="1">
              <w:r w:rsidRPr="00BA692C">
                <w:rPr>
                  <w:rStyle w:val="a3"/>
                </w:rPr>
                <w:t>*</w:t>
              </w:r>
            </w:hyperlink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261</w:t>
            </w:r>
          </w:p>
        </w:tc>
      </w:tr>
    </w:tbl>
    <w:p w:rsidR="00BA692C" w:rsidRPr="00BA692C" w:rsidRDefault="00BA692C" w:rsidP="00BA692C">
      <w:r w:rsidRPr="00BA692C">
        <w:t>* потребности для детей первого года жизни в энергии, жирах, углеводах даны в расчете г/кг массы тела.</w:t>
      </w:r>
    </w:p>
    <w:p w:rsidR="00BA692C" w:rsidRPr="00BA692C" w:rsidRDefault="00BA692C" w:rsidP="00BA692C">
      <w:r w:rsidRPr="00BA692C">
        <w:t>** - потребности для детей первого года жизни, находящихся на искусственном вскармливании</w:t>
      </w:r>
    </w:p>
    <w:p w:rsidR="00BA692C" w:rsidRPr="00BA692C" w:rsidRDefault="00BA692C" w:rsidP="00BA692C">
      <w:r w:rsidRPr="00BA692C">
        <w:t>В специализированных дошкольных организациях и группах для детей с хроническими заболеваниями (пищевая аллергия, часто-болеющие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BA692C" w:rsidRPr="00BA692C" w:rsidRDefault="00BA692C" w:rsidP="00BA692C">
      <w:r w:rsidRPr="00BA692C">
        <w:t>При организации питания детей и составления примерного двухнедельного меню необходимо руководствоваться рекомендуемым среднесуточным набором продуктов питания настоящих санитарных правил (</w:t>
      </w:r>
      <w:hyperlink r:id="rId113" w:anchor="i706809" w:tooltip="Приложение 6 " w:history="1">
        <w:r w:rsidRPr="00BA692C">
          <w:rPr>
            <w:rStyle w:val="a3"/>
          </w:rPr>
          <w:t>Приложение 6</w:t>
        </w:r>
      </w:hyperlink>
      <w:r w:rsidRPr="00BA692C">
        <w:t xml:space="preserve">, таблица 1), с учетом возраста детей и временем их пребывания в дошкольной организации. При организации питания детей, находящихся на лечении в санаторно-курортных учреждениях различного профиля (кроме туберкулезных) следует руководствоваться таблицей 2 </w:t>
      </w:r>
      <w:hyperlink r:id="rId114" w:anchor="i706809" w:tooltip="Приложение 6 " w:history="1">
        <w:r w:rsidRPr="00BA692C">
          <w:rPr>
            <w:rStyle w:val="a3"/>
          </w:rPr>
          <w:t>Приложения 6</w:t>
        </w:r>
      </w:hyperlink>
      <w:r w:rsidRPr="00BA692C">
        <w:t xml:space="preserve"> настоящих санитарных правил.</w:t>
      </w:r>
    </w:p>
    <w:p w:rsidR="00BA692C" w:rsidRPr="00BA692C" w:rsidRDefault="00BA692C" w:rsidP="00BA692C">
      <w:r w:rsidRPr="00BA692C">
        <w:t xml:space="preserve">Отклонения от расчетных суточной калорийности и содержания основных пищевых веществ (белков, жиров и углеводов) и калорийности не должны превышать </w:t>
      </w:r>
      <w:r w:rsidRPr="00BA692C">
        <w:sym w:font="Symbol" w:char="F0B1"/>
      </w:r>
      <w:r w:rsidRPr="00BA692C">
        <w:t xml:space="preserve">10 %, микронутриентов </w:t>
      </w:r>
      <w:r w:rsidRPr="00BA692C">
        <w:sym w:font="Symbol" w:char="F0B1"/>
      </w:r>
      <w:r w:rsidRPr="00BA692C">
        <w:t>15 %.</w:t>
      </w:r>
    </w:p>
    <w:p w:rsidR="00BA692C" w:rsidRPr="00BA692C" w:rsidRDefault="00BA692C" w:rsidP="00BA692C">
      <w:r w:rsidRPr="00BA692C">
        <w:t>16.3. Расчет питания детям первого года жизни проводят исходя из потребности в основных веществах на 1 кг массы тела, затем не реже 1 раза в месяц детям с проявлениями гипотрофии, недоношенным - не реже 1 раза в 10 дней.</w:t>
      </w:r>
    </w:p>
    <w:p w:rsidR="00BA692C" w:rsidRPr="00BA692C" w:rsidRDefault="00BA692C" w:rsidP="00BA692C">
      <w:r w:rsidRPr="00BA692C">
        <w:t>16.4. Для детей, начиная с 9-месячного возраста, оптимальным является прием пищи с интервалом не более 4 часов.</w:t>
      </w:r>
    </w:p>
    <w:p w:rsidR="00BA692C" w:rsidRPr="00BA692C" w:rsidRDefault="00BA692C" w:rsidP="00BA692C">
      <w:r w:rsidRPr="00BA692C">
        <w:t>Режим питания детей по отдельным приемам пищи, в зависимости от их времени пребывания в дошкольных организациях, представлены в таблице 5.</w:t>
      </w:r>
    </w:p>
    <w:p w:rsidR="00BA692C" w:rsidRPr="00BA692C" w:rsidRDefault="00BA692C" w:rsidP="00BA692C">
      <w:pPr>
        <w:rPr>
          <w:b/>
          <w:bCs/>
        </w:rPr>
      </w:pPr>
      <w:r w:rsidRPr="00BA692C">
        <w:rPr>
          <w:b/>
          <w:bCs/>
        </w:rPr>
        <w:t>Таблица 5</w:t>
      </w:r>
    </w:p>
    <w:p w:rsidR="00BA692C" w:rsidRPr="00BA692C" w:rsidRDefault="00BA692C" w:rsidP="00BA692C">
      <w:pPr>
        <w:rPr>
          <w:b/>
          <w:bCs/>
        </w:rPr>
      </w:pPr>
      <w:r w:rsidRPr="00BA692C">
        <w:rPr>
          <w:b/>
          <w:bCs/>
        </w:rPr>
        <w:t>Режим питания в зависимости от длительности пребывания детей в ДО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502"/>
        <w:gridCol w:w="2502"/>
        <w:gridCol w:w="2500"/>
      </w:tblGrid>
      <w:tr w:rsidR="00BA692C" w:rsidRPr="00BA692C" w:rsidTr="00BA692C">
        <w:trPr>
          <w:jc w:val="center"/>
        </w:trPr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Время приема пищи</w:t>
            </w:r>
          </w:p>
        </w:tc>
        <w:tc>
          <w:tcPr>
            <w:tcW w:w="3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Приемы пищи в зависимости от длительности пребывания детей в ДО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8-10 часов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11-12 часов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24 часа</w:t>
            </w:r>
          </w:p>
        </w:tc>
      </w:tr>
      <w:tr w:rsidR="00BA692C" w:rsidRPr="00BA692C" w:rsidTr="00BA692C">
        <w:trPr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8-30 - 9-00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завтрак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завтрак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завтрак</w:t>
            </w:r>
          </w:p>
        </w:tc>
      </w:tr>
      <w:tr w:rsidR="00BA692C" w:rsidRPr="00BA692C" w:rsidTr="00BA692C">
        <w:trPr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10-30 - 11-00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второй завтрак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второй завтрак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второй завтрак</w:t>
            </w:r>
          </w:p>
        </w:tc>
      </w:tr>
      <w:tr w:rsidR="00BA692C" w:rsidRPr="00BA692C" w:rsidTr="00BA692C">
        <w:trPr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12-00 - 13-00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обед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обед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обед</w:t>
            </w:r>
          </w:p>
        </w:tc>
      </w:tr>
      <w:tr w:rsidR="00BA692C" w:rsidRPr="00BA692C" w:rsidTr="00BA692C">
        <w:trPr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15-30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полдник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полдник*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полдник</w:t>
            </w:r>
          </w:p>
        </w:tc>
      </w:tr>
      <w:tr w:rsidR="00BA692C" w:rsidRPr="00BA692C" w:rsidTr="00BA692C">
        <w:trPr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18-30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ужин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ужин</w:t>
            </w:r>
          </w:p>
        </w:tc>
      </w:tr>
      <w:tr w:rsidR="00BA692C" w:rsidRPr="00BA692C" w:rsidTr="00BA692C">
        <w:trPr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92C" w:rsidRPr="00BA692C" w:rsidRDefault="00BA692C" w:rsidP="00BA692C">
            <w:r w:rsidRPr="00BA692C">
              <w:t>21-00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 ужин</w:t>
            </w:r>
          </w:p>
        </w:tc>
      </w:tr>
    </w:tbl>
    <w:p w:rsidR="00BA692C" w:rsidRPr="00BA692C" w:rsidRDefault="00BA692C" w:rsidP="00BA692C">
      <w:r w:rsidRPr="00BA692C">
        <w:t>* При 12-часовом пребывании возможна организация как отдельного полдника, так и "уплотненного" полдника с включением блюд ужина.</w:t>
      </w:r>
    </w:p>
    <w:p w:rsidR="00BA692C" w:rsidRPr="00BA692C" w:rsidRDefault="00BA692C" w:rsidP="00BA692C">
      <w:r w:rsidRPr="00BA692C">
        <w:t>16.5. Распределение энергетической ценности (калорийности) суточного рациона питания детей на отдельные приемы пищи в зависимости от их времени пребывания в дошкольных организациях представлены в таблице 6.</w:t>
      </w:r>
    </w:p>
    <w:p w:rsidR="00BA692C" w:rsidRPr="00BA692C" w:rsidRDefault="00BA692C" w:rsidP="00BA692C">
      <w:pPr>
        <w:rPr>
          <w:b/>
          <w:bCs/>
        </w:rPr>
      </w:pPr>
      <w:r w:rsidRPr="00BA692C">
        <w:rPr>
          <w:b/>
          <w:bCs/>
        </w:rPr>
        <w:t>Таблица 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2510"/>
        <w:gridCol w:w="2598"/>
      </w:tblGrid>
      <w:tr w:rsidR="00BA692C" w:rsidRPr="00BA692C" w:rsidTr="00BA692C">
        <w:trPr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Для детей с круглосуточным пребыванием в ДО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Для детей с дневным пребыванием в ДО 8- 10 час.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Для детей с дневным пребыванием в ДО 12 час.</w:t>
            </w:r>
          </w:p>
        </w:tc>
      </w:tr>
      <w:tr w:rsidR="00BA692C" w:rsidRPr="00BA692C" w:rsidTr="00BA692C">
        <w:trPr>
          <w:jc w:val="center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Завтрак (20 %)</w:t>
            </w:r>
          </w:p>
          <w:p w:rsidR="00BA692C" w:rsidRPr="00BA692C" w:rsidRDefault="00BA692C" w:rsidP="00BA692C">
            <w:r w:rsidRPr="00BA692C">
              <w:t>2 завтрак (5 %)</w:t>
            </w:r>
          </w:p>
          <w:p w:rsidR="00BA692C" w:rsidRPr="00BA692C" w:rsidRDefault="00BA692C" w:rsidP="00BA692C">
            <w:r w:rsidRPr="00BA692C">
              <w:t>Обед (35 %)</w:t>
            </w:r>
          </w:p>
          <w:p w:rsidR="00BA692C" w:rsidRPr="00BA692C" w:rsidRDefault="00BA692C" w:rsidP="00BA692C">
            <w:r w:rsidRPr="00BA692C">
              <w:t>Полдник (15 %)</w:t>
            </w:r>
          </w:p>
          <w:p w:rsidR="00BA692C" w:rsidRPr="00BA692C" w:rsidRDefault="00BA692C" w:rsidP="00BA692C">
            <w:r w:rsidRPr="00BA692C">
              <w:t>Ужин (20 %)</w:t>
            </w:r>
          </w:p>
          <w:p w:rsidR="00BA692C" w:rsidRPr="00BA692C" w:rsidRDefault="00BA692C" w:rsidP="00BA692C">
            <w:r w:rsidRPr="00BA692C">
              <w:t>2 ужин - (до 5 %) -</w:t>
            </w:r>
          </w:p>
          <w:p w:rsidR="00BA692C" w:rsidRPr="00BA692C" w:rsidRDefault="00BA692C" w:rsidP="00BA692C">
            <w:r w:rsidRPr="00BA692C">
              <w:t>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завтрак (20 %)</w:t>
            </w:r>
          </w:p>
          <w:p w:rsidR="00BA692C" w:rsidRPr="00BA692C" w:rsidRDefault="00BA692C" w:rsidP="00BA692C">
            <w:r w:rsidRPr="00BA692C">
              <w:t>2 завтрак (5 %)</w:t>
            </w:r>
          </w:p>
          <w:p w:rsidR="00BA692C" w:rsidRPr="00BA692C" w:rsidRDefault="00BA692C" w:rsidP="00BA692C">
            <w:r w:rsidRPr="00BA692C">
              <w:t>обед (35 %)</w:t>
            </w:r>
          </w:p>
          <w:p w:rsidR="00BA692C" w:rsidRPr="00BA692C" w:rsidRDefault="00BA692C" w:rsidP="00BA692C">
            <w:r w:rsidRPr="00BA692C">
              <w:t>полдник (15 %)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завтрак (20 %)</w:t>
            </w:r>
          </w:p>
          <w:p w:rsidR="00BA692C" w:rsidRPr="00BA692C" w:rsidRDefault="00BA692C" w:rsidP="00BA692C">
            <w:r w:rsidRPr="00BA692C">
              <w:t>2 завтрак (5 %)</w:t>
            </w:r>
          </w:p>
          <w:p w:rsidR="00BA692C" w:rsidRPr="00BA692C" w:rsidRDefault="00BA692C" w:rsidP="00BA692C">
            <w:r w:rsidRPr="00BA692C">
              <w:t>обед (35 %)</w:t>
            </w:r>
          </w:p>
          <w:p w:rsidR="00BA692C" w:rsidRPr="00BA692C" w:rsidRDefault="00BA692C" w:rsidP="00BA692C">
            <w:r w:rsidRPr="00BA692C">
              <w:t>Полдник (15 %)/или уплотненный полдник (30-35 %)</w:t>
            </w:r>
          </w:p>
          <w:p w:rsidR="00BA692C" w:rsidRPr="00BA692C" w:rsidRDefault="00BA692C" w:rsidP="00BA692C">
            <w:r w:rsidRPr="00BA692C">
              <w:t>Ужин (20 %)</w:t>
            </w:r>
          </w:p>
        </w:tc>
      </w:tr>
    </w:tbl>
    <w:p w:rsidR="00BA692C" w:rsidRPr="00BA692C" w:rsidRDefault="00BA692C" w:rsidP="00BA692C">
      <w:r w:rsidRPr="00BA692C"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BA692C" w:rsidRPr="00BA692C" w:rsidRDefault="00BA692C" w:rsidP="00BA692C">
      <w:r w:rsidRPr="00BA692C">
        <w:t>16.6. Для групп кратковременного пребывания детей в дошкольных организациях (3-5 часов) организуют одноразовое питание (второй завтрак, обед или полдник) в зависимости от времени работы группы (первая или вторая половина дня).</w:t>
      </w:r>
    </w:p>
    <w:p w:rsidR="00BA692C" w:rsidRPr="00BA692C" w:rsidRDefault="00BA692C" w:rsidP="00BA692C">
      <w:r w:rsidRPr="00BA692C">
        <w:t>16.7. Питание детей первого года жизни назначают индивидуально в соответствии с возрастными физиологическими нормативами и своевременным введением всех видов прикорма (</w:t>
      </w:r>
      <w:hyperlink r:id="rId115" w:anchor="i788561" w:tooltip="Приложение 7 Рекомендуемая примерная схема питания детей первого года жизни" w:history="1">
        <w:r w:rsidRPr="00BA692C">
          <w:rPr>
            <w:rStyle w:val="a3"/>
          </w:rPr>
          <w:t>Приложение 7</w:t>
        </w:r>
      </w:hyperlink>
      <w:r w:rsidRPr="00BA692C">
        <w:t xml:space="preserve"> настоящих санитарных правил).</w:t>
      </w:r>
    </w:p>
    <w:p w:rsidR="00BA692C" w:rsidRPr="00BA692C" w:rsidRDefault="00BA692C" w:rsidP="00BA692C">
      <w:r w:rsidRPr="00BA692C">
        <w:t>16.7.1. Дети, находящиеся на искусственном вскармливании, должны получать современные сухие или жидкие адаптированные молочные смеси, последующие смеси и продукты прикорма в соответствии с возрастом.</w:t>
      </w:r>
    </w:p>
    <w:p w:rsidR="00BA692C" w:rsidRPr="00BA692C" w:rsidRDefault="00BA692C" w:rsidP="00BA692C">
      <w:r w:rsidRPr="00BA692C">
        <w:t>16.7.2. Для питания детей первого года жизни используют пищевые продукты промышленного производства, предназначенные для детей соответствующего возраста и имеющие свидетельства о государственной регистрации.</w:t>
      </w:r>
    </w:p>
    <w:p w:rsidR="00BA692C" w:rsidRPr="00BA692C" w:rsidRDefault="00BA692C" w:rsidP="00BA692C">
      <w:r w:rsidRPr="00BA692C">
        <w:t>16.7.3. Для питья и разведения молочных смесей и инстантных каш для детей раннего возраста следует использовать бутилированную воду для детского питания, разрешенную в установленном порядке для питания детей первого года жизни. При отсутствии бутилированной воды может быть использована предварительно прокипяченная водопроводная вода.</w:t>
      </w:r>
    </w:p>
    <w:p w:rsidR="00BA692C" w:rsidRPr="00BA692C" w:rsidRDefault="00BA692C" w:rsidP="00BA692C">
      <w:r w:rsidRPr="00BA692C">
        <w:t>16.7.4. Молочные продукты и молочные смеси могут поступать из молочной кухни. Питание, полученное из молочной кухни, хранят в холодильнике (по группам) в пределах сроков реализации. Перед кормлением детей продукты детского питания (смеси) подогревают в водяной бане (температура воды +50 °С) в течение 5 минут или в электронагревателе для детского питания до температуры +37 °С.</w:t>
      </w:r>
    </w:p>
    <w:p w:rsidR="00BA692C" w:rsidRPr="00BA692C" w:rsidRDefault="00BA692C" w:rsidP="00BA692C">
      <w:r w:rsidRPr="00BA692C">
        <w:t>16.7.5.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группового помещения. Буфетная должна быть оборудована холодильником, и устройствами для подогрева детского питания.</w:t>
      </w:r>
    </w:p>
    <w:p w:rsidR="00BA692C" w:rsidRPr="00BA692C" w:rsidRDefault="00BA692C" w:rsidP="00BA692C">
      <w:r w:rsidRPr="00BA692C">
        <w:t>16.7.6. Для детей, находящихся на грудном вскармливании должна быть предусмотрена комната для кормления (сцеживания женского молока), оборудованная раковиной, столом для пеленания ребенка и местом для кормления (стул, кресло).</w:t>
      </w:r>
    </w:p>
    <w:p w:rsidR="00BA692C" w:rsidRPr="00BA692C" w:rsidRDefault="00BA692C" w:rsidP="00BA692C">
      <w:r w:rsidRPr="00BA692C">
        <w:t>16.8. В каждом учреждении должно быть примерное меню, рассчитанное не менее чем на 2 недели, с учетом рекомендуемых среднесуточных норм питания в ДО для двух возрастных категорий: для детей с 1 года до 3-х лет и для детей от 3 до 7 лет, (</w:t>
      </w:r>
      <w:hyperlink r:id="rId116" w:anchor="i706809" w:tooltip="Приложение 6 " w:history="1">
        <w:r w:rsidRPr="00BA692C">
          <w:rPr>
            <w:rStyle w:val="a3"/>
          </w:rPr>
          <w:t>Приложение 6</w:t>
        </w:r>
      </w:hyperlink>
      <w:r w:rsidRPr="00BA692C">
        <w:t xml:space="preserve"> настоящих санитарных правил).</w:t>
      </w:r>
    </w:p>
    <w:p w:rsidR="00BA692C" w:rsidRPr="00BA692C" w:rsidRDefault="00BA692C" w:rsidP="00BA692C">
      <w:r w:rsidRPr="00BA692C">
        <w:t>При составлении меню и расчетов калорийности необходимо соблюдать оптимальное соотношение пищевых веществ (белков, жиров, углеводов), которое должно составлять 1:1:4 соответственно.</w:t>
      </w:r>
    </w:p>
    <w:p w:rsidR="00BA692C" w:rsidRPr="00BA692C" w:rsidRDefault="00BA692C" w:rsidP="00BA692C">
      <w:r w:rsidRPr="00BA692C">
        <w:t xml:space="preserve">При составлении меню следует учитывать национальные и территориальные особенности питания населения и состояние здоровья детей. Рекомендуемый ассортимент пищевых продуктов представлен в </w:t>
      </w:r>
      <w:hyperlink r:id="rId117" w:anchor="i834912" w:tooltip="Приложение 8 Рекомендуемый ассортимент основных пищевых продуктов для использования в питании детей в дошкольных организациях" w:history="1">
        <w:r w:rsidRPr="00BA692C">
          <w:rPr>
            <w:rStyle w:val="a3"/>
          </w:rPr>
          <w:t>Приложении 8</w:t>
        </w:r>
      </w:hyperlink>
      <w:r w:rsidRPr="00BA692C">
        <w:t xml:space="preserve"> настоящих санитарных правил.</w:t>
      </w:r>
    </w:p>
    <w:p w:rsidR="00BA692C" w:rsidRPr="00BA692C" w:rsidRDefault="00BA692C" w:rsidP="00BA692C">
      <w:r w:rsidRPr="00BA692C">
        <w:t xml:space="preserve">16.9. Примерная форма примерного меню приводится в </w:t>
      </w:r>
      <w:hyperlink r:id="rId118" w:anchor="i885114" w:tooltip="Приложение 9 Форма примерного цикличного меню (образец)" w:history="1">
        <w:r w:rsidRPr="00BA692C">
          <w:rPr>
            <w:rStyle w:val="a3"/>
          </w:rPr>
          <w:t>приложении 9</w:t>
        </w:r>
      </w:hyperlink>
      <w:r w:rsidRPr="00BA692C">
        <w:t xml:space="preserve"> настоящих санитарных правил.</w:t>
      </w:r>
    </w:p>
    <w:p w:rsidR="00BA692C" w:rsidRPr="00BA692C" w:rsidRDefault="00BA692C" w:rsidP="00BA692C">
      <w:r w:rsidRPr="00BA692C">
        <w:t>16.10. Примерное меню должно содержать информацию о количественном составе основных пищевых веществ и энергии по каждому блюду, приему пищи, за каждый день и в целом за период его реализации. Обязательно приводят ссылки на рецептуры используемых блюд и кулинарных изделий, в соответствии со сборниками рецептур. Наименования блюд и кулинарных изделий, указываемых в примерном цикличном меню должны соответствовать их наименованиям, указанным в использованных сборниках рецептур.</w:t>
      </w:r>
    </w:p>
    <w:p w:rsidR="00BA692C" w:rsidRPr="00BA692C" w:rsidRDefault="00BA692C" w:rsidP="00BA692C">
      <w:r w:rsidRPr="00BA692C">
        <w:t>В примерном меню не допускается повторение одних и тех же блюд или кулинарных изделий в один и тот же день или в смежные дни.</w:t>
      </w:r>
    </w:p>
    <w:p w:rsidR="00BA692C" w:rsidRPr="00BA692C" w:rsidRDefault="00BA692C" w:rsidP="00BA692C">
      <w:r w:rsidRPr="00BA692C">
        <w:t>16.11. Ежедневно в меню должны быть включены: молоко, кисломолочные напитки, сметана, мясо, картофель, овощи, фрукты, соки, хлеб, крупы, сливочное и растительное масло, сахар, соль. Остальные продукты (творог, рыбу, сыр, яйцо и другие) 2-3 раза в неделю.</w:t>
      </w:r>
    </w:p>
    <w:p w:rsidR="00BA692C" w:rsidRPr="00BA692C" w:rsidRDefault="00BA692C" w:rsidP="00BA692C">
      <w:r w:rsidRPr="00BA692C">
        <w:t xml:space="preserve">В течение двух недель ребенок должен получить все продукты в полном объеме в соответствии с установленными нормами согласно </w:t>
      </w:r>
      <w:hyperlink r:id="rId119" w:anchor="i706809" w:tooltip="Приложение 6 " w:history="1">
        <w:r w:rsidRPr="00BA692C">
          <w:rPr>
            <w:rStyle w:val="a3"/>
          </w:rPr>
          <w:t>приложения 6</w:t>
        </w:r>
      </w:hyperlink>
      <w:r w:rsidRPr="00BA692C">
        <w:t xml:space="preserve"> настоящих санитарных правил.</w:t>
      </w:r>
    </w:p>
    <w:p w:rsidR="00BA692C" w:rsidRPr="00BA692C" w:rsidRDefault="00BA692C" w:rsidP="00BA692C">
      <w:r w:rsidRPr="00BA692C">
        <w:t>16.12.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(</w:t>
      </w:r>
      <w:hyperlink r:id="rId120" w:anchor="i935782" w:tooltip="Приложение 10 Таблица замены продуктов по белкам и углеводам" w:history="1">
        <w:r w:rsidRPr="00BA692C">
          <w:rPr>
            <w:rStyle w:val="a3"/>
          </w:rPr>
          <w:t>Приложение 10</w:t>
        </w:r>
      </w:hyperlink>
      <w:r w:rsidRPr="00BA692C">
        <w:t xml:space="preserve"> настоящих санитарных правил).</w:t>
      </w:r>
    </w:p>
    <w:p w:rsidR="00BA692C" w:rsidRPr="00BA692C" w:rsidRDefault="00BA692C" w:rsidP="00BA692C">
      <w:r w:rsidRPr="00BA692C">
        <w:t>При отсутствии свежих овощей и фруктов следует включать в меню соки, свежезамороженные овощи и фрукты.</w:t>
      </w:r>
    </w:p>
    <w:p w:rsidR="00BA692C" w:rsidRPr="00BA692C" w:rsidRDefault="00BA692C" w:rsidP="00BA692C">
      <w:r w:rsidRPr="00BA692C">
        <w:t>16.13. На основании утвержденного примерного меню ежедневно составляется меню-требование установленного образца, с указанием выхода блюд для детей разного возраста.</w:t>
      </w:r>
    </w:p>
    <w:p w:rsidR="00BA692C" w:rsidRPr="00BA692C" w:rsidRDefault="00BA692C" w:rsidP="00BA692C">
      <w:r w:rsidRPr="00BA692C">
        <w:t>На каждое блюдо должна быть заведена технологическая карта (</w:t>
      </w:r>
      <w:hyperlink r:id="rId121" w:anchor="i986096" w:tooltip="Приложение 11 Форма технологической карты (образец)" w:history="1">
        <w:r w:rsidRPr="00BA692C">
          <w:rPr>
            <w:rStyle w:val="a3"/>
          </w:rPr>
          <w:t>Приложение 11</w:t>
        </w:r>
      </w:hyperlink>
      <w:r w:rsidRPr="00BA692C">
        <w:t xml:space="preserve"> настоящих санитарных правил).</w:t>
      </w:r>
    </w:p>
    <w:p w:rsidR="00BA692C" w:rsidRPr="00BA692C" w:rsidRDefault="00BA692C" w:rsidP="00BA692C">
      <w:r w:rsidRPr="00BA692C">
        <w:t>Для детей разного возраста должны соблюдаться объемы порций приготавливаемых блюд (</w:t>
      </w:r>
      <w:hyperlink r:id="rId122" w:anchor="i1028400" w:tooltip="Приложение 12 Примерные возрастные объемы порций для детей" w:history="1">
        <w:r w:rsidRPr="00BA692C">
          <w:rPr>
            <w:rStyle w:val="a3"/>
          </w:rPr>
          <w:t>Приложение 12</w:t>
        </w:r>
      </w:hyperlink>
      <w:r w:rsidRPr="00BA692C">
        <w:t xml:space="preserve"> настоящих санитарных правил).</w:t>
      </w:r>
    </w:p>
    <w:p w:rsidR="00BA692C" w:rsidRPr="00BA692C" w:rsidRDefault="00BA692C" w:rsidP="00BA692C">
      <w:r w:rsidRPr="00BA692C">
        <w:t>16.14. В целях профилактики недостаточности микронутриентов (витаминов и минеральных веществ) в питании детей круглогодично используют пищевые продукты, обогащенные микронутриентами, в том числе быстрорастворимые (инстантные) витаминизированные напитки. При этом обязательно проводится количественная оценка содержания витаминов в суточном рационе питания.</w:t>
      </w:r>
    </w:p>
    <w:p w:rsidR="00BA692C" w:rsidRPr="00BA692C" w:rsidRDefault="00BA692C" w:rsidP="00BA692C">
      <w:r w:rsidRPr="00BA692C">
        <w:t>В ДО проводится круглогодичная искусственная С-витаминизация готовых блюд (из расчета для детей 1-3 лет - 35 мг, для детей 3-6 лет - 50,0 мг на порцию) или их обогащение витаминно-минеральными комплексами, специально предназначенными для этой цели (в соответствии с инструкцией и удостоверением о государственной регистрации) из расчета 50-75 % от суточной потребности в витаминах в одной порции напитка, либо использование поливитаминных препаратов специального назначения (детских), в соответствии с инструкцией по применению. Препараты витаминов вводят в третье блюдо (компот, кисель и т.п.) после его охлаждения до температуры 15 °С (для компота) и 35 °С (для киселя) непосредственно перед реализацией. Витаминизированные блюда не подогревают.</w:t>
      </w:r>
    </w:p>
    <w:p w:rsidR="00BA692C" w:rsidRPr="00BA692C" w:rsidRDefault="00BA692C" w:rsidP="00BA692C">
      <w:r w:rsidRPr="00BA692C">
        <w:t>16.15. Необходимые расчеты и оценку использованного на одного ребенка среднесуточного набора пищевых продуктов проводят 1 раз в десять дней. По результатам оценки, при необходимости, проводят коррекцию питания в течение следующей недели (декады).</w:t>
      </w:r>
    </w:p>
    <w:p w:rsidR="00BA692C" w:rsidRPr="00BA692C" w:rsidRDefault="00BA692C" w:rsidP="00BA692C">
      <w:r w:rsidRPr="00BA692C">
        <w:t>Подсчет энергетической ценности полученного рациона питания и содержания в нем основных пищевых веществ (белков, жиров и углеводов) проводят ежемесячно.</w:t>
      </w:r>
    </w:p>
    <w:p w:rsidR="00BA692C" w:rsidRPr="00BA692C" w:rsidRDefault="00BA692C" w:rsidP="00BA692C">
      <w:r w:rsidRPr="00BA692C">
        <w:t>16.16. Для обеспечения преемственности питания родителей информируют об ассортименте питания ребенка, вывешивая ежедневное меню.</w:t>
      </w:r>
    </w:p>
    <w:p w:rsidR="00BA692C" w:rsidRPr="00BA692C" w:rsidRDefault="00BA692C" w:rsidP="00BA692C">
      <w:r w:rsidRPr="00BA692C">
        <w:t>16.17. Выдача готовой пищи разрешается только после проведения приемочного контроля бракеражной комиссией в составе повара, представителя администрации ДО, медицинского работника.</w:t>
      </w:r>
    </w:p>
    <w:p w:rsidR="00BA692C" w:rsidRPr="00BA692C" w:rsidRDefault="00BA692C" w:rsidP="00BA692C">
      <w:r w:rsidRPr="00BA692C">
        <w:t>Результаты контроля регистрируются в специальном журнале (</w:t>
      </w:r>
      <w:hyperlink r:id="rId123" w:anchor="i1077188" w:tooltip="Приложение 13 Форма журнала бракеража готовой кулинарной продукции (образец)" w:history="1">
        <w:r w:rsidRPr="00BA692C">
          <w:rPr>
            <w:rStyle w:val="a3"/>
          </w:rPr>
          <w:t>Приложение 13</w:t>
        </w:r>
      </w:hyperlink>
      <w:r w:rsidRPr="00BA692C">
        <w:t xml:space="preserve"> настоящих санитарных правил).</w:t>
      </w:r>
    </w:p>
    <w:p w:rsidR="00BA692C" w:rsidRPr="00BA692C" w:rsidRDefault="00BA692C" w:rsidP="00BA692C">
      <w:r w:rsidRPr="00BA692C"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BA692C" w:rsidRPr="00BA692C" w:rsidRDefault="00BA692C" w:rsidP="00BA692C">
      <w:r w:rsidRPr="00BA692C">
        <w:t>16.18. Непосредственно после приготовления пищи отбирается суточная проба готовой продукции. Суточная проба отбирается в объеме: порционные блюда - в полном объеме; холодные закуски, первые блюда, гарниры, третьи и прочие блюда -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- в отдельную посуду) и сохраняют в течение не менее 48 часов при температуре +2 - +6 °С в отдельном холодильнике или в специально отведенном месте в холодильнике для молочных продуктов, гастрономии. Посуду с пробами маркируют с указанием приема пищи и датой отбора. Контроль за правильностью отбора и хранения суточной пробы осуществляет ответственное лицо, прошедшее инструктаж.</w:t>
      </w:r>
    </w:p>
    <w:p w:rsidR="00BA692C" w:rsidRPr="00BA692C" w:rsidRDefault="00BA692C" w:rsidP="00BA692C">
      <w:pPr>
        <w:rPr>
          <w:b/>
          <w:bCs/>
        </w:rPr>
      </w:pPr>
      <w:bookmarkStart w:id="34" w:name="i341778"/>
      <w:bookmarkStart w:id="35" w:name="i351372"/>
      <w:bookmarkEnd w:id="34"/>
      <w:r w:rsidRPr="00BA692C">
        <w:rPr>
          <w:b/>
          <w:bCs/>
        </w:rPr>
        <w:t>XVII. Требования к перевозке и приему в дошкольные организации пищевых продуктов</w:t>
      </w:r>
      <w:bookmarkEnd w:id="35"/>
    </w:p>
    <w:p w:rsidR="00BA692C" w:rsidRPr="00BA692C" w:rsidRDefault="00BA692C" w:rsidP="00BA692C">
      <w:r w:rsidRPr="00BA692C">
        <w:t>17.1. Транспортировку пищевых продуктов необходимо проводить в условиях, обеспечивающих их сохранность и предохраняющих от загрязнения.</w:t>
      </w:r>
    </w:p>
    <w:p w:rsidR="00BA692C" w:rsidRPr="00BA692C" w:rsidRDefault="00BA692C" w:rsidP="00BA692C">
      <w:r w:rsidRPr="00BA692C">
        <w:t>Доставка пищевых продуктов осуществляется специализированным транспортом, имеющим санитарный паспорт, при условии обеспечения раздельной транспортировки продовольственного сырья и готовых пищевых продуктов, не требующих тепловой обработки.</w:t>
      </w:r>
    </w:p>
    <w:p w:rsidR="00BA692C" w:rsidRPr="00BA692C" w:rsidRDefault="00BA692C" w:rsidP="00BA692C">
      <w:r w:rsidRPr="00BA692C">
        <w:t>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средств, либо при условии использования транспортного средства с кузовом, разделенным на изолированные отсеки для раздельного размещения сырья и готовых пищевых продуктов.</w:t>
      </w:r>
    </w:p>
    <w:p w:rsidR="00BA692C" w:rsidRPr="00BA692C" w:rsidRDefault="00BA692C" w:rsidP="00BA692C">
      <w:r w:rsidRPr="00BA692C">
        <w:t>17.2. Скоропортящиеся продукты перевозят специализированным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BA692C" w:rsidRPr="00BA692C" w:rsidRDefault="00BA692C" w:rsidP="00BA692C">
      <w:r w:rsidRPr="00BA692C">
        <w:t>17.3. Транспортные средства для перевозки пищевых продуктов содержат в чистоте и не используют для перевозки людей и непродовольственных товаров.</w:t>
      </w:r>
    </w:p>
    <w:p w:rsidR="00BA692C" w:rsidRPr="00BA692C" w:rsidRDefault="00BA692C" w:rsidP="00BA692C">
      <w:r w:rsidRPr="00BA692C">
        <w:t>Санитарная обработка транспорта для перевозки пищевых продуктов проводится ежедневно.</w:t>
      </w:r>
    </w:p>
    <w:p w:rsidR="00BA692C" w:rsidRPr="00BA692C" w:rsidRDefault="00BA692C" w:rsidP="00BA692C">
      <w:r w:rsidRPr="00BA692C">
        <w:t>17.4. Лица, сопровождающие продовольственное сырье и пищевые продукты в пути следования и выполняющие их погрузку и выгрузку, пользуются санитарной одеждой (халат, рукавицы), имеют личную медицинскую книжку установленного образца с результатами медицинских осмотров, в т.ч. лабораторных обследований, и отметкой о прохождении профессиональной гигиенической подготовки.</w:t>
      </w:r>
    </w:p>
    <w:p w:rsidR="00BA692C" w:rsidRPr="00BA692C" w:rsidRDefault="00BA692C" w:rsidP="00BA692C">
      <w:r w:rsidRPr="00BA692C">
        <w:t>17.5.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2 % раствором кальцинированной соды (20 г препарата на 1 л воды), ошпаривать кипятком, высушивать и хранить в местах, недоступных загрязнению. Их обработку проводят в специально выделенном помещении. Не допускается использовать для перевозки продуктов кухонное оборудование.</w:t>
      </w:r>
    </w:p>
    <w:p w:rsidR="00BA692C" w:rsidRPr="00BA692C" w:rsidRDefault="00BA692C" w:rsidP="00BA692C">
      <w:r w:rsidRPr="00BA692C">
        <w:t>17.6. Прием пищевых продуктов и продовольственного сырья в дошкольные организации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копии), должны сохраняться до окончания реализации продукции.</w:t>
      </w:r>
    </w:p>
    <w:p w:rsidR="00BA692C" w:rsidRPr="00BA692C" w:rsidRDefault="00BA692C" w:rsidP="00BA692C">
      <w:r w:rsidRPr="00BA692C">
        <w:t>Входной контроль поступающих продуктов осуществляет ответственное лицо (бракераж сырых продуктов). Результаты контроля регистрируются в специальном журнале (</w:t>
      </w:r>
      <w:hyperlink r:id="rId124" w:anchor="i1123080" w:tooltip="Приложение 14 Форма журнала бракеража поступающего продовольственного сырья и пищевых продуктов (образец)" w:history="1">
        <w:r w:rsidRPr="00BA692C">
          <w:rPr>
            <w:rStyle w:val="a3"/>
          </w:rPr>
          <w:t>Приложение 14</w:t>
        </w:r>
      </w:hyperlink>
      <w:r w:rsidRPr="00BA692C">
        <w:t xml:space="preserve"> настоящих санитарных правил).</w:t>
      </w:r>
    </w:p>
    <w:p w:rsidR="00BA692C" w:rsidRPr="00BA692C" w:rsidRDefault="00BA692C" w:rsidP="00BA692C">
      <w:r w:rsidRPr="00BA692C"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случае, если наличие такой маркировки предусмотрено законодательством Российской Федерации.</w:t>
      </w:r>
    </w:p>
    <w:p w:rsidR="00BA692C" w:rsidRPr="00BA692C" w:rsidRDefault="00BA692C" w:rsidP="00BA692C">
      <w:r w:rsidRPr="00BA692C">
        <w:t>17.7. Пищевые продукты хранят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BA692C" w:rsidRPr="00BA692C" w:rsidRDefault="00BA692C" w:rsidP="00BA692C">
      <w:r w:rsidRPr="00BA692C">
        <w:t>При наличии одной холодильной камеры места хранения мяса, рыбы и молочных продуктов должны быть строго разграничены, с обязательным устройством специальных полок, легко поддающихся мойке и обработке.</w:t>
      </w:r>
    </w:p>
    <w:p w:rsidR="00BA692C" w:rsidRPr="00BA692C" w:rsidRDefault="00BA692C" w:rsidP="00BA692C">
      <w:r w:rsidRPr="00BA692C">
        <w:t>17.8. Складские помещения для хранения продуктов оборудуют приборами для измерения температуры воздуха, холодильное оборудование - контрольными термометрами.</w:t>
      </w:r>
    </w:p>
    <w:p w:rsidR="00BA692C" w:rsidRPr="00BA692C" w:rsidRDefault="00BA692C" w:rsidP="00BA692C">
      <w:pPr>
        <w:rPr>
          <w:b/>
          <w:bCs/>
        </w:rPr>
      </w:pPr>
      <w:bookmarkStart w:id="36" w:name="i364398"/>
      <w:bookmarkStart w:id="37" w:name="i376529"/>
      <w:bookmarkEnd w:id="36"/>
      <w:r w:rsidRPr="00BA692C">
        <w:rPr>
          <w:b/>
          <w:bCs/>
        </w:rPr>
        <w:t>XVIII. Требования к санитарному содержанию помещений дошкольных организаций</w:t>
      </w:r>
      <w:bookmarkEnd w:id="37"/>
    </w:p>
    <w:p w:rsidR="00BA692C" w:rsidRPr="00BA692C" w:rsidRDefault="00BA692C" w:rsidP="00BA692C">
      <w:r w:rsidRPr="00BA692C">
        <w:t>18.1. Все помещения убирают влажным способом с применением моющих средств не менее 2 раз в день при открытых фрамугах или окнах с обязательной уборкой мест скопления пыли (полы у плинтусов и под мебелью, подоконники, радиаторы и т.п.) и часто загрязняющихся поверхностей (ручки дверей, шкафов, выключатели, жесткую мебель и др.)</w:t>
      </w:r>
    </w:p>
    <w:p w:rsidR="00BA692C" w:rsidRPr="00BA692C" w:rsidRDefault="00BA692C" w:rsidP="00BA692C">
      <w:r w:rsidRPr="00BA692C">
        <w:t>Влажную уборку в спальнях проводят после ночного и дневного сна, в групповых - после каждого приема пищи.</w:t>
      </w:r>
    </w:p>
    <w:p w:rsidR="00BA692C" w:rsidRPr="00BA692C" w:rsidRDefault="00BA692C" w:rsidP="00BA692C">
      <w:r w:rsidRPr="00BA692C">
        <w:t>18.2. Столы в групповых помещениях промывают горячей водой с мылом до и после каждого приема пищи специальной ветошью, которую простирывают, просушивают и хранят в сухом виде в специальной промаркированной посуде с крышкой. Стулья, пеленальные столы, манежи и другое оборудование, а также подкладочные клеенки, клеенчатые нагрудники после использования моют горячей водой с мылом; нагрудники из ткани - стирают.</w:t>
      </w:r>
    </w:p>
    <w:p w:rsidR="00BA692C" w:rsidRPr="00BA692C" w:rsidRDefault="00BA692C" w:rsidP="00BA692C">
      <w:r w:rsidRPr="00BA692C">
        <w:t>18.3.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BA692C" w:rsidRPr="00BA692C" w:rsidRDefault="00BA692C" w:rsidP="00BA692C">
      <w:r w:rsidRPr="00BA692C">
        <w:t>18.4. Ковры ежедневно пылесосят и чистят влажной щеткой или выколачивают на специально отведенных для этого площадках, затем чистят влажной щеткой. Один раз в год их подвергают сухой химической чистке.</w:t>
      </w:r>
    </w:p>
    <w:p w:rsidR="00BA692C" w:rsidRPr="00BA692C" w:rsidRDefault="00BA692C" w:rsidP="00BA692C">
      <w:r w:rsidRPr="00BA692C">
        <w:t>18.5. В помещениях, где оборудованы уголки живой природы, проводят ежедневную влажную уборку, чистку клеток, кормушек, замену подстилок, мытье поилок и смену в них воды. Один раз в две недели клетки, кормушки, поилки необходимо дезинфицировать с последующей промывкой проточной водой и высушиванием. После дезинфекции в клетку кладут чистую подстилку и корм.</w:t>
      </w:r>
    </w:p>
    <w:p w:rsidR="00BA692C" w:rsidRPr="00BA692C" w:rsidRDefault="00BA692C" w:rsidP="00BA692C">
      <w:r w:rsidRPr="00BA692C">
        <w:t>18.6. Санитарно-техническое оборудование ежедневно обеззараживают независимо от эпидемиологической ситуации. Сидения на унитазах, ручки сливных бачков и ручки дверей моют теплой водой с мылом или иным моющим средством, безвредным для здоровья детей, ежедневно. Горшки моют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BA692C" w:rsidRPr="00BA692C" w:rsidRDefault="00BA692C" w:rsidP="00BA692C">
      <w:r w:rsidRPr="00BA692C">
        <w:t>18.7. Генеральную уборку всех помещений и оборудования проводят один раз в месяц с применением моющих и дезинфицирующих средств. Окна снаружи и изнутри моют по мере загрязнения, но не реже 2 раз в год (весной и осенью).</w:t>
      </w:r>
    </w:p>
    <w:p w:rsidR="00BA692C" w:rsidRPr="00BA692C" w:rsidRDefault="00BA692C" w:rsidP="00BA692C">
      <w:r w:rsidRPr="00BA692C">
        <w:t>18.8. При неблагоприятной эпидемиологической ситуации в ДО, в целях предупреждения распространения инфекции, проводят дополнительные мероприятия в соответствии с требованиями санитарных правил.</w:t>
      </w:r>
    </w:p>
    <w:p w:rsidR="00BA692C" w:rsidRPr="00BA692C" w:rsidRDefault="00BA692C" w:rsidP="00BA692C">
      <w:r w:rsidRPr="00BA692C">
        <w:t>18.9. Уборочный инвентарь для туалета маркируют ярким цветом и хранят в туалетной комнате в специальном шкафу. Весь уборочный инвентарь после использования промывают горячей водой с моющими средствами и просушивают.</w:t>
      </w:r>
    </w:p>
    <w:p w:rsidR="00BA692C" w:rsidRPr="00BA692C" w:rsidRDefault="00BA692C" w:rsidP="00BA692C">
      <w:r w:rsidRPr="00BA692C">
        <w:t>Дезинфицирующие растворы и моющие средства хранят в местах, недоступных для детей.</w:t>
      </w:r>
    </w:p>
    <w:p w:rsidR="00BA692C" w:rsidRPr="00BA692C" w:rsidRDefault="00BA692C" w:rsidP="00BA692C">
      <w:r w:rsidRPr="00BA692C">
        <w:t>Емкости с растворами дезинфицирующих и моющих средств должны иметь крышки, четкие надписи с указанием названия средства, его концентрации, назначения, даты приготовления. Для готовых к применению средств, разрешенных для многократного использования, указывают дату его разведения. Все дезинфицирующие и моющие средства должны иметь инструкцию по их использованию и применяться в соответствии с ней.</w:t>
      </w:r>
    </w:p>
    <w:p w:rsidR="00BA692C" w:rsidRPr="00BA692C" w:rsidRDefault="00BA692C" w:rsidP="00BA692C">
      <w:r w:rsidRPr="00BA692C">
        <w:t>18.10. В теплое время года, с целью предупреждения залета насекомых, следует засетчивать окна и двери. Для борьбы с мухами внутри помещений можно использовать механические методы (липкие ленты, мухоловки), а также химические средства по борьбе с мухами, зарегистрированные в установленном порядке</w:t>
      </w:r>
      <w:hyperlink r:id="rId125" w:anchor="i468410" w:tooltip="*** - постановление Правительства Российской Федерации от 04.04.2001 № 262 &quot;О государственной регистрации отдельных видов продукции, представляющих потенциальную опасность для человека, а также отдельных видов продукции, впервы " w:history="1">
        <w:r w:rsidRPr="00BA692C">
          <w:rPr>
            <w:rStyle w:val="a3"/>
          </w:rPr>
          <w:t>***</w:t>
        </w:r>
      </w:hyperlink>
      <w:r w:rsidRPr="00BA692C">
        <w:t>.</w:t>
      </w:r>
    </w:p>
    <w:p w:rsidR="00BA692C" w:rsidRPr="00BA692C" w:rsidRDefault="00BA692C" w:rsidP="00BA692C">
      <w:r w:rsidRPr="00BA692C">
        <w:t>18.11.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BA692C" w:rsidRPr="00BA692C" w:rsidRDefault="00BA692C" w:rsidP="00BA692C">
      <w:r w:rsidRPr="00BA692C">
        <w:t>Очистка шахт вытяжной вентиляции проводится по мере загрязнения.</w:t>
      </w:r>
    </w:p>
    <w:p w:rsidR="00BA692C" w:rsidRPr="00BA692C" w:rsidRDefault="00BA692C" w:rsidP="00BA692C">
      <w:r w:rsidRPr="00BA692C">
        <w:t>18.12. Все виды ремонтных работ не допускается проводить при функционировании дошкольных организаций в присутствии детей.</w:t>
      </w:r>
    </w:p>
    <w:p w:rsidR="00BA692C" w:rsidRPr="00BA692C" w:rsidRDefault="00BA692C" w:rsidP="00BA692C">
      <w:r w:rsidRPr="00BA692C">
        <w:t>18.13. Приобретенные игрушки (за исключением мягконабивных) перед поступлением в групповые моют проточной водой (температура 37°С) с мылом или иным моющим средством, безвредным для здоровья детей и затем высушивают на воздухе.</w:t>
      </w:r>
    </w:p>
    <w:p w:rsidR="00BA692C" w:rsidRPr="00BA692C" w:rsidRDefault="00BA692C" w:rsidP="00BA692C">
      <w:r w:rsidRPr="00BA692C">
        <w:t>Пенолатексные ворсованые игрушки и мягко набивные игрушки обрабатывают согласно инструкции изготовителя.</w:t>
      </w:r>
    </w:p>
    <w:p w:rsidR="00BA692C" w:rsidRPr="00BA692C" w:rsidRDefault="00BA692C" w:rsidP="00BA692C">
      <w:r w:rsidRPr="00BA692C">
        <w:t>Игрушки, которые не подлежат влажной обработке (мытье, стирка), используются только в качестве дидактического материала.</w:t>
      </w:r>
    </w:p>
    <w:p w:rsidR="00BA692C" w:rsidRPr="00BA692C" w:rsidRDefault="00BA692C" w:rsidP="00BA692C">
      <w:r w:rsidRPr="00BA692C">
        <w:t>18.14. Игрушки моют или стирают ежедневно в конце дня, а в ясельных группах - 2 раза в день. Кукольная одежда стирается по мере загрязнения с использованием детского мыла и проглаживается.</w:t>
      </w:r>
    </w:p>
    <w:p w:rsidR="00BA692C" w:rsidRPr="00BA692C" w:rsidRDefault="00BA692C" w:rsidP="00BA692C">
      <w:r w:rsidRPr="00BA692C">
        <w:t>18.15. В дошкольных организациях не допускается организация проката и обмена игр, игрушек и другого инвентаря.</w:t>
      </w:r>
    </w:p>
    <w:p w:rsidR="00BA692C" w:rsidRPr="00BA692C" w:rsidRDefault="00BA692C" w:rsidP="00BA692C">
      <w:r w:rsidRPr="00BA692C">
        <w:t>18.16. Медицинские инструменты многоразового пользования подлежат дезинфекции в соответствии с действующими нормативными документами.</w:t>
      </w:r>
    </w:p>
    <w:p w:rsidR="00BA692C" w:rsidRPr="00BA692C" w:rsidRDefault="00BA692C" w:rsidP="00BA692C">
      <w:r w:rsidRPr="00BA692C">
        <w:t>Предпочтительно использовать стерильный инструментарий разового пользования с последующим обеззараживанием и утилизацией.</w:t>
      </w:r>
    </w:p>
    <w:p w:rsidR="00BA692C" w:rsidRPr="00BA692C" w:rsidRDefault="00BA692C" w:rsidP="00BA692C">
      <w:r w:rsidRPr="00BA692C">
        <w:t>18.17. Смену постельного белья, полотенец проводят по мере загрязнения, но не реже одного раза в неделю. Все белье маркируют. Постельное белье, кроме наволочек, маркируют у ножного края. На каждого ребенка необходимо иметь три комплекта белья, включая полотенца для лица и ног, и две смены наматрасников. Чистое белье доставляют в мешках и хранят в шкафах.</w:t>
      </w:r>
    </w:p>
    <w:p w:rsidR="00BA692C" w:rsidRPr="00BA692C" w:rsidRDefault="00BA692C" w:rsidP="00BA692C">
      <w:r w:rsidRPr="00BA692C">
        <w:t>18.18. Белье после употребления складывают в специальный бак, ведро с крышкой, клеенчатый, пластиковый или из двойной материи мешок. Грязное белье доставляют в постирочную (или специальное помещение). Матерчатые мешки сдают в стирку, клеенчатые и пластиковые - обрабатывают горячим мыльно-содовым раствором.</w:t>
      </w:r>
    </w:p>
    <w:p w:rsidR="00BA692C" w:rsidRPr="00BA692C" w:rsidRDefault="00BA692C" w:rsidP="00BA692C">
      <w:r w:rsidRPr="00BA692C">
        <w:t>18.19. Постельные принадлежности: матрацы, подушки, спальные мешки следует проветривать непосредственно в спальнях при открытых окнах во время каждой генеральной уборки, периодически выносить на воздух. Один раз в год постельные принадлежности подвергаются химической чистке или обработке в дезинфекционной камере.</w:t>
      </w:r>
    </w:p>
    <w:p w:rsidR="00BA692C" w:rsidRPr="00BA692C" w:rsidRDefault="00BA692C" w:rsidP="00BA692C">
      <w:r w:rsidRPr="00BA692C">
        <w:t>18.20. Мочалки для мытья детей (число мочалок соответствует количеству детей в группе) после использования замачивают в дезинфицирующем растворе, промывают проточной водой, просушивают и хранят в чистых матерчатых мешках.</w:t>
      </w:r>
    </w:p>
    <w:p w:rsidR="00BA692C" w:rsidRPr="00BA692C" w:rsidRDefault="00BA692C" w:rsidP="00BA692C">
      <w:r w:rsidRPr="00BA692C">
        <w:t>18.21. При наличии насекомых и грызунов в помещениях ДО организуют мероприятия специализированными организациями по дезинсекции и дератизации в соответствии с санитарными правилами, предъявляющие санитарно-эпидемиологические требования к проведению дезинфекционных и дератизационных мероприятий.</w:t>
      </w:r>
    </w:p>
    <w:p w:rsidR="00BA692C" w:rsidRPr="00BA692C" w:rsidRDefault="00BA692C" w:rsidP="00BA692C">
      <w:pPr>
        <w:rPr>
          <w:b/>
          <w:bCs/>
        </w:rPr>
      </w:pPr>
      <w:bookmarkStart w:id="38" w:name="i388826"/>
      <w:bookmarkStart w:id="39" w:name="i396797"/>
      <w:bookmarkEnd w:id="38"/>
      <w:r w:rsidRPr="00BA692C">
        <w:rPr>
          <w:b/>
          <w:bCs/>
        </w:rPr>
        <w:t>XIX. Основные гигиенические и противоэпидемические мероприятия, проводимые медицинским персоналом в дошкольных организациях</w:t>
      </w:r>
      <w:bookmarkEnd w:id="39"/>
    </w:p>
    <w:p w:rsidR="00BA692C" w:rsidRPr="00BA692C" w:rsidRDefault="00BA692C" w:rsidP="00BA692C">
      <w:r w:rsidRPr="00BA692C">
        <w:t>19.1. В целях профилактики возникновения и распространения инфекционных заболеваний и пищевых отравлений медицинские работники дошкольных организаций проводят:</w:t>
      </w:r>
    </w:p>
    <w:p w:rsidR="00BA692C" w:rsidRPr="00BA692C" w:rsidRDefault="00BA692C" w:rsidP="00BA692C">
      <w:r w:rsidRPr="00BA692C">
        <w:t>- медицинские осмотры детей при поступлении в учреждения с целью выявления больных, в т.ч. на педикулез;</w:t>
      </w:r>
    </w:p>
    <w:p w:rsidR="00BA692C" w:rsidRPr="00BA692C" w:rsidRDefault="00BA692C" w:rsidP="00BA692C">
      <w:r w:rsidRPr="00BA692C"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BA692C" w:rsidRPr="00BA692C" w:rsidRDefault="00BA692C" w:rsidP="00BA692C">
      <w:r w:rsidRPr="00BA692C">
        <w:t>- работу по организации профилактических осмотров воспитанников и проведение профилактических прививок;</w:t>
      </w:r>
    </w:p>
    <w:p w:rsidR="00BA692C" w:rsidRPr="00BA692C" w:rsidRDefault="00BA692C" w:rsidP="00BA692C">
      <w:r w:rsidRPr="00BA692C">
        <w:t>- распределение детей на медицинские группы для занятий физическим воспитанием;</w:t>
      </w:r>
    </w:p>
    <w:p w:rsidR="00BA692C" w:rsidRPr="00BA692C" w:rsidRDefault="00BA692C" w:rsidP="00BA692C">
      <w:r w:rsidRPr="00BA692C"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BA692C" w:rsidRPr="00BA692C" w:rsidRDefault="00BA692C" w:rsidP="00BA692C">
      <w:r w:rsidRPr="00BA692C">
        <w:t>- ежедневный амбулаторный прием с целью оказания медицинской помощи (при необходимости), выявление заболевших детей, своевременную их изоляцию, оказание первой медицинской помощи при возникновении несчастных случаев;</w:t>
      </w:r>
    </w:p>
    <w:p w:rsidR="00BA692C" w:rsidRPr="00BA692C" w:rsidRDefault="00BA692C" w:rsidP="00BA692C">
      <w:r w:rsidRPr="00BA692C">
        <w:t>- один раз в неделю осмотр детей на педикулез. Результаты осмотра заносят в специальный журнал. В случае обнаружения детей, пораженных педикулезом, их отправляют домой для санации. Прием детей после санации допускается в дошкольные организации при наличии медицинской справки об отсутствии педикулеза.</w:t>
      </w:r>
    </w:p>
    <w:p w:rsidR="00BA692C" w:rsidRPr="00BA692C" w:rsidRDefault="00BA692C" w:rsidP="00BA692C">
      <w:r w:rsidRPr="00BA692C">
        <w:t>- ежедневно в ясельных группах ведется карта стула детей;</w:t>
      </w:r>
    </w:p>
    <w:p w:rsidR="00BA692C" w:rsidRPr="00BA692C" w:rsidRDefault="00BA692C" w:rsidP="00BA692C">
      <w:r w:rsidRPr="00BA692C"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 в установленном порядке;</w:t>
      </w:r>
    </w:p>
    <w:p w:rsidR="00BA692C" w:rsidRPr="00BA692C" w:rsidRDefault="00BA692C" w:rsidP="00BA692C">
      <w:r w:rsidRPr="00BA692C"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BA692C" w:rsidRPr="00BA692C" w:rsidRDefault="00BA692C" w:rsidP="00BA692C">
      <w:r w:rsidRPr="00BA692C">
        <w:t>- организацию и проведение профилактических и санитарно-противоэпидемических мероприятий;</w:t>
      </w:r>
    </w:p>
    <w:p w:rsidR="00BA692C" w:rsidRPr="00BA692C" w:rsidRDefault="00BA692C" w:rsidP="00BA692C">
      <w:r w:rsidRPr="00BA692C"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BA692C" w:rsidRPr="00BA692C" w:rsidRDefault="00BA692C" w:rsidP="00BA692C">
      <w:r w:rsidRPr="00BA692C">
        <w:t>- работу по формированию здорового образа жизни с персоналом и детьми, организацию "дней здоровья", игр, викторин на медицинскую тему;</w:t>
      </w:r>
    </w:p>
    <w:p w:rsidR="00BA692C" w:rsidRPr="00BA692C" w:rsidRDefault="00BA692C" w:rsidP="00BA692C">
      <w:r w:rsidRPr="00BA692C"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BA692C" w:rsidRPr="00BA692C" w:rsidRDefault="00BA692C" w:rsidP="00BA692C">
      <w:r w:rsidRPr="00BA692C">
        <w:t>- контроль за пищеблоком и питанием детей;</w:t>
      </w:r>
    </w:p>
    <w:p w:rsidR="00BA692C" w:rsidRPr="00BA692C" w:rsidRDefault="00BA692C" w:rsidP="00BA692C">
      <w:r w:rsidRPr="00BA692C">
        <w:t>- ведение медицинской документации.</w:t>
      </w:r>
    </w:p>
    <w:p w:rsidR="00BA692C" w:rsidRPr="00BA692C" w:rsidRDefault="00BA692C" w:rsidP="00BA692C">
      <w:r w:rsidRPr="00BA692C">
        <w:t>19.2. В целях профилактики контагиозных гельминтозов (энтеробиоза и гименолепидоза) организуют и проводят необходимые меры по оздоровлению источников инвазии, предупреждению передачи возбудителя.</w:t>
      </w:r>
    </w:p>
    <w:p w:rsidR="00BA692C" w:rsidRPr="00BA692C" w:rsidRDefault="00BA692C" w:rsidP="00BA692C">
      <w:r w:rsidRPr="00BA692C">
        <w:t>19.2.1. Выявление инвазированных контагиозных гельминтозами следует осуществлять одновременным обследованием всех детей и всего персонала дошкольных организаций один раз в год. На пораженность острицами проводят троекратное обследование детей и сотрудников через 1-3 дня; на пораженность карликовым цепнем - через 10-20 дней.</w:t>
      </w:r>
    </w:p>
    <w:p w:rsidR="00BA692C" w:rsidRPr="00BA692C" w:rsidRDefault="00BA692C" w:rsidP="00BA692C">
      <w:r w:rsidRPr="00BA692C">
        <w:t>19.2.2. Всех выявленных инвазированных регистрируют в журнале "Инфекционные заболевания" и проводят медикаментозную терапию силами медицинского персонала.</w:t>
      </w:r>
    </w:p>
    <w:p w:rsidR="00BA692C" w:rsidRPr="00BA692C" w:rsidRDefault="00BA692C" w:rsidP="00BA692C">
      <w:r w:rsidRPr="00BA692C">
        <w:t>19.2.3. При однократном обследовании детей и сотрудников и выявлении 20 % и более инвазированных острицами - проводят оздоровление всех детей и обслуживающего персонала дошкольных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BA692C" w:rsidRPr="00BA692C" w:rsidRDefault="00BA692C" w:rsidP="00BA692C">
      <w:r w:rsidRPr="00BA692C">
        <w:t>19.2.4. При регистрации случаев заболеваний среди детей и персонала дошкольных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BA692C" w:rsidRPr="00BA692C" w:rsidRDefault="00BA692C" w:rsidP="00BA692C">
      <w:r w:rsidRPr="00BA692C">
        <w:t>- ежедневно 2 раза (утром и вечером) проводить влажную уборку помещений с применением мыльно-содового раствора;</w:t>
      </w:r>
    </w:p>
    <w:p w:rsidR="00BA692C" w:rsidRPr="00BA692C" w:rsidRDefault="00BA692C" w:rsidP="00BA692C">
      <w:r w:rsidRPr="00BA692C">
        <w:t>- пропылесосить или обработать камерной дезинфекцией (если невозможно облучить бактерицидными лампами в течение 30 минут на расстояния до 25 см) ковры, дорожки, мягкие игрушки и убрать их до завершения заключительной дезинвазии;</w:t>
      </w:r>
    </w:p>
    <w:p w:rsidR="00BA692C" w:rsidRPr="00BA692C" w:rsidRDefault="00BA692C" w:rsidP="00BA692C">
      <w:r w:rsidRPr="00BA692C"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BA692C" w:rsidRPr="00BA692C" w:rsidRDefault="00BA692C" w:rsidP="00BA692C">
      <w:r w:rsidRPr="00BA692C"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BA692C" w:rsidRPr="00BA692C" w:rsidRDefault="00BA692C" w:rsidP="00BA692C">
      <w:r w:rsidRPr="00BA692C">
        <w:t>- ногти на руках детей и персонала должны быть коротко острижены;</w:t>
      </w:r>
    </w:p>
    <w:p w:rsidR="00BA692C" w:rsidRPr="00BA692C" w:rsidRDefault="00BA692C" w:rsidP="00BA692C">
      <w:r w:rsidRPr="00BA692C">
        <w:t>- осуществлять надзор за соблюдением детьми и персоналом правил личной гигиены.</w:t>
      </w:r>
    </w:p>
    <w:p w:rsidR="00BA692C" w:rsidRPr="00BA692C" w:rsidRDefault="00BA692C" w:rsidP="00BA692C">
      <w:r w:rsidRPr="00BA692C">
        <w:t>19.2.5. Для профилактики паразитозов проводят лабораторный контроль за качеством воды в ванне бассейна на паразитологические показатели 1 раз в квартал.</w:t>
      </w:r>
    </w:p>
    <w:p w:rsidR="00BA692C" w:rsidRPr="00BA692C" w:rsidRDefault="00BA692C" w:rsidP="00BA692C">
      <w:pPr>
        <w:rPr>
          <w:b/>
          <w:bCs/>
        </w:rPr>
      </w:pPr>
      <w:bookmarkStart w:id="40" w:name="i403790"/>
      <w:bookmarkStart w:id="41" w:name="i411801"/>
      <w:bookmarkEnd w:id="40"/>
      <w:r w:rsidRPr="00BA692C">
        <w:rPr>
          <w:b/>
          <w:bCs/>
        </w:rPr>
        <w:t>XX. Требования к прохождению профилактических медицинских осмотров и личной гигиене персонала</w:t>
      </w:r>
      <w:bookmarkEnd w:id="41"/>
    </w:p>
    <w:p w:rsidR="00BA692C" w:rsidRPr="00BA692C" w:rsidRDefault="00BA692C" w:rsidP="00BA692C">
      <w:r w:rsidRPr="00BA692C">
        <w:t>20.1. Персонал дошкольных организаций проходит медицинские осмотры и обследования, профессиональную гигиеническую подготовку и аттестацию в установленном порядке.</w:t>
      </w:r>
    </w:p>
    <w:p w:rsidR="00BA692C" w:rsidRPr="00BA692C" w:rsidRDefault="00BA692C" w:rsidP="00BA692C">
      <w:r w:rsidRPr="00BA692C">
        <w:t xml:space="preserve">Перечень и кратность медицинских обследований, исследований и профессиональной гигиенической подготовки представлен в </w:t>
      </w:r>
      <w:hyperlink r:id="rId126" w:anchor="i1177512" w:tooltip="Приложение 15 Перечень и кратность медицинских обследований, исследований и профессиональной гигиенической подготовки" w:history="1">
        <w:r w:rsidRPr="00BA692C">
          <w:rPr>
            <w:rStyle w:val="a3"/>
          </w:rPr>
          <w:t>Приложении 15</w:t>
        </w:r>
      </w:hyperlink>
      <w:r w:rsidRPr="00BA692C">
        <w:t xml:space="preserve"> настоящих санитарных правил.</w:t>
      </w:r>
    </w:p>
    <w:p w:rsidR="00BA692C" w:rsidRPr="00BA692C" w:rsidRDefault="00BA692C" w:rsidP="00BA692C">
      <w:r w:rsidRPr="00BA692C">
        <w:t>20.2. Каждый работник дошкольных организаций должен иметь личную медицинскую книжку, куда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аттестации.</w:t>
      </w:r>
    </w:p>
    <w:p w:rsidR="00BA692C" w:rsidRPr="00BA692C" w:rsidRDefault="00BA692C" w:rsidP="00BA692C">
      <w:r w:rsidRPr="00BA692C">
        <w:t>При отсутствии сведений о профилактических прививках работники, поступающие в дошкольные организации, должны быть привиты в соответствии с национальным календарем профилактических прививок.</w:t>
      </w:r>
    </w:p>
    <w:p w:rsidR="00BA692C" w:rsidRPr="00BA692C" w:rsidRDefault="00BA692C" w:rsidP="00BA692C">
      <w:r w:rsidRPr="00BA692C">
        <w:t>20.3. Ежедневно перед началом работы медицинским работником проводится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ежедневно перед началом рабочей смены заносятся в "Журнал здоровья" (</w:t>
      </w:r>
      <w:hyperlink r:id="rId127" w:anchor="i1228306" w:tooltip="Приложение 16 Форма журнала здоровья (образец)" w:history="1">
        <w:r w:rsidRPr="00BA692C">
          <w:rPr>
            <w:rStyle w:val="a3"/>
          </w:rPr>
          <w:t>приложения 16</w:t>
        </w:r>
      </w:hyperlink>
      <w:r w:rsidRPr="00BA692C">
        <w:t xml:space="preserve"> настоящих санитарных правил).</w:t>
      </w:r>
    </w:p>
    <w:p w:rsidR="00BA692C" w:rsidRPr="00BA692C" w:rsidRDefault="00BA692C" w:rsidP="00BA692C">
      <w:r w:rsidRPr="00BA692C">
        <w:t>Не допускают или немедленно отстраняют от работы больных работников или при подозрении на инфекционные заболевание. Не допускают к работе по приготовлению блюд и их раздачи работников, имеющих на руках нагноения, порезы, ожоги.</w:t>
      </w:r>
    </w:p>
    <w:p w:rsidR="00BA692C" w:rsidRPr="00BA692C" w:rsidRDefault="00BA692C" w:rsidP="00BA692C">
      <w:r w:rsidRPr="00BA692C">
        <w:t>20.4. Персонал дошкольных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одежды; коротко стричь ногти.</w:t>
      </w:r>
    </w:p>
    <w:p w:rsidR="00BA692C" w:rsidRPr="00BA692C" w:rsidRDefault="00BA692C" w:rsidP="00BA692C">
      <w:r w:rsidRPr="00BA692C">
        <w:t>У помощника воспитателя дополнительно должен быть фартук и косынка для раздачи пищи, фартук для мытья посуды и специальный (темный) халат для уборки помещений.</w:t>
      </w:r>
    </w:p>
    <w:p w:rsidR="00BA692C" w:rsidRPr="00BA692C" w:rsidRDefault="00BA692C" w:rsidP="00BA692C">
      <w:r w:rsidRPr="00BA692C">
        <w:t>Перед входом в туалетную комнату следует снимать халат и после выхода тщательно вымыть руки с мылом; работникам не допускается пользоваться детским туалетом.</w:t>
      </w:r>
    </w:p>
    <w:p w:rsidR="00BA692C" w:rsidRPr="00BA692C" w:rsidRDefault="00BA692C" w:rsidP="00BA692C">
      <w:r w:rsidRPr="00BA692C">
        <w:t>20.5. Работники пищеблока не должны во время работы носить кольца, серьги, закалывать спецодежду булавками, принимать пищу и курить на рабочем месте.</w:t>
      </w:r>
    </w:p>
    <w:p w:rsidR="00BA692C" w:rsidRPr="00BA692C" w:rsidRDefault="00BA692C" w:rsidP="00BA692C">
      <w:r w:rsidRPr="00BA692C">
        <w:t>Для работников дошкольных организаций следует предусмотреть не менее 3 комплектов санитарной одежды.</w:t>
      </w:r>
    </w:p>
    <w:p w:rsidR="00BA692C" w:rsidRPr="00BA692C" w:rsidRDefault="00BA692C" w:rsidP="00BA692C">
      <w:pPr>
        <w:rPr>
          <w:b/>
          <w:bCs/>
        </w:rPr>
      </w:pPr>
      <w:bookmarkStart w:id="42" w:name="i427560"/>
      <w:bookmarkStart w:id="43" w:name="i436662"/>
      <w:bookmarkEnd w:id="42"/>
      <w:r w:rsidRPr="00BA692C">
        <w:rPr>
          <w:b/>
          <w:bCs/>
        </w:rPr>
        <w:t>XXI. Требования к соблюдению санитарных правил</w:t>
      </w:r>
      <w:bookmarkEnd w:id="43"/>
    </w:p>
    <w:p w:rsidR="00BA692C" w:rsidRPr="00BA692C" w:rsidRDefault="00BA692C" w:rsidP="00BA692C">
      <w:r w:rsidRPr="00BA692C">
        <w:t>21.1. Руководитель дошкольных организаций является ответственным лицом за организацию и полноту выполнения настоящих санитарных правил, в том числе обеспечивает:</w:t>
      </w:r>
    </w:p>
    <w:p w:rsidR="00BA692C" w:rsidRPr="00BA692C" w:rsidRDefault="00BA692C" w:rsidP="00BA692C">
      <w:r w:rsidRPr="00BA692C">
        <w:t>- наличие настоящих санитарных правил и доведение их содержания до работников учреждения;</w:t>
      </w:r>
    </w:p>
    <w:p w:rsidR="00BA692C" w:rsidRPr="00BA692C" w:rsidRDefault="00BA692C" w:rsidP="00BA692C">
      <w:r w:rsidRPr="00BA692C">
        <w:t>- выполнение требований санитарных правил всеми работниками учреждения;</w:t>
      </w:r>
    </w:p>
    <w:p w:rsidR="00BA692C" w:rsidRPr="00BA692C" w:rsidRDefault="00BA692C" w:rsidP="00BA692C">
      <w:r w:rsidRPr="00BA692C">
        <w:t>- необходимые условия для соблюдения санитарных правил;</w:t>
      </w:r>
    </w:p>
    <w:p w:rsidR="00BA692C" w:rsidRPr="00BA692C" w:rsidRDefault="00BA692C" w:rsidP="00BA692C">
      <w:r w:rsidRPr="00BA692C">
        <w:t>- организацию производственного и лабораторного контроля;</w:t>
      </w:r>
    </w:p>
    <w:p w:rsidR="00BA692C" w:rsidRPr="00BA692C" w:rsidRDefault="00BA692C" w:rsidP="00BA692C">
      <w:r w:rsidRPr="00BA692C"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BA692C" w:rsidRPr="00BA692C" w:rsidRDefault="00BA692C" w:rsidP="00BA692C">
      <w:r w:rsidRPr="00BA692C">
        <w:t>- наличие личных медицинских книжек на каждого работника;</w:t>
      </w:r>
    </w:p>
    <w:p w:rsidR="00BA692C" w:rsidRPr="00BA692C" w:rsidRDefault="00BA692C" w:rsidP="00BA692C">
      <w:r w:rsidRPr="00BA692C">
        <w:t>- своевременное прохождение ими периодических медицинских обследований;</w:t>
      </w:r>
    </w:p>
    <w:p w:rsidR="00BA692C" w:rsidRPr="00BA692C" w:rsidRDefault="00BA692C" w:rsidP="00BA692C">
      <w:r w:rsidRPr="00BA692C">
        <w:t>- организацию курсовой гигиенической подготовки и переподготовки по программе гигиенического обучения не реже 1 раза в 2 года;</w:t>
      </w:r>
    </w:p>
    <w:p w:rsidR="00BA692C" w:rsidRPr="00BA692C" w:rsidRDefault="00BA692C" w:rsidP="00BA692C">
      <w:r w:rsidRPr="00BA692C">
        <w:t>- условия труда работников в соответствии с действующим законодательством, санитарными правилами и гигиеническими нормативами;</w:t>
      </w:r>
    </w:p>
    <w:p w:rsidR="00BA692C" w:rsidRPr="00BA692C" w:rsidRDefault="00BA692C" w:rsidP="00BA692C">
      <w:r w:rsidRPr="00BA692C">
        <w:t>- организацию мероприятий по дезинфекции, дезинсекции и дератизации;</w:t>
      </w:r>
    </w:p>
    <w:p w:rsidR="00BA692C" w:rsidRPr="00BA692C" w:rsidRDefault="00BA692C" w:rsidP="00BA692C">
      <w:r w:rsidRPr="00BA692C">
        <w:t>- наличие аптечек для оказания первой медицинской помощи и их своевременное пополнение;</w:t>
      </w:r>
    </w:p>
    <w:p w:rsidR="00BA692C" w:rsidRPr="00BA692C" w:rsidRDefault="00BA692C" w:rsidP="00BA692C">
      <w:r w:rsidRPr="00BA692C">
        <w:t>- исправную работу технологического, холодильного и другого оборудования учреждения.</w:t>
      </w:r>
    </w:p>
    <w:p w:rsidR="00BA692C" w:rsidRPr="00BA692C" w:rsidRDefault="00BA692C" w:rsidP="00BA692C">
      <w:r w:rsidRPr="00BA692C">
        <w:t>21.2. Медицинский персонал дошкольных организаций осуществляет повседневный контроль за соблюдением требований санитарных правил.</w:t>
      </w:r>
    </w:p>
    <w:p w:rsidR="00BA692C" w:rsidRPr="00BA692C" w:rsidRDefault="00BA692C" w:rsidP="00BA692C">
      <w:r w:rsidRPr="00BA692C">
        <w:t>21.3. За нарушение санитарного законодательства руководитель дошкольных организаций несет ответственность в порядке, установленном законодательством Российской Федерации.</w:t>
      </w:r>
    </w:p>
    <w:p w:rsidR="00BA692C" w:rsidRPr="00BA692C" w:rsidRDefault="00BA692C" w:rsidP="00BA692C">
      <w:r w:rsidRPr="00BA692C">
        <w:t>______________________________</w:t>
      </w:r>
    </w:p>
    <w:p w:rsidR="00BA692C" w:rsidRPr="00BA692C" w:rsidRDefault="00BA692C" w:rsidP="00BA692C">
      <w:bookmarkStart w:id="44" w:name="i444483"/>
      <w:r w:rsidRPr="00BA692C">
        <w:t>*</w:t>
      </w:r>
      <w:bookmarkEnd w:id="44"/>
      <w:r w:rsidRPr="00BA692C">
        <w:t xml:space="preserve"> постановление Правительства Российской Федерации от 31.03.2009 № 277 "Об утверждении положения о лицензировании образовательной деятельности"</w:t>
      </w:r>
    </w:p>
    <w:p w:rsidR="00BA692C" w:rsidRPr="00BA692C" w:rsidRDefault="00BA692C" w:rsidP="00BA692C">
      <w:bookmarkStart w:id="45" w:name="i452822"/>
      <w:r w:rsidRPr="00BA692C">
        <w:t>**</w:t>
      </w:r>
      <w:bookmarkEnd w:id="45"/>
      <w:r w:rsidRPr="00BA692C">
        <w:t xml:space="preserve"> </w:t>
      </w:r>
      <w:hyperlink r:id="rId128" w:tooltip="Плавательные бассейны. Гигиенические требования к устройству, эксплуатации и качеству воды. Контроль качества" w:history="1">
        <w:r w:rsidRPr="00BA692C">
          <w:rPr>
            <w:rStyle w:val="a3"/>
          </w:rPr>
          <w:t>СанПиН 2.1.2.1188-03</w:t>
        </w:r>
      </w:hyperlink>
      <w:r w:rsidRPr="00BA692C">
        <w:t xml:space="preserve"> "Плавательные бассейны. Гигиенические требования к устройству, эксплуатации и качеству воды. Контроль качества", утвержден постановлением Главного государственного санитарного врача Российской Федерации от 30.01.2003 № 4 (зарегистрировано в Минюсте России 14.02.2003, регистрационный номер 4219)</w:t>
      </w:r>
    </w:p>
    <w:p w:rsidR="00BA692C" w:rsidRPr="00BA692C" w:rsidRDefault="00BA692C" w:rsidP="00BA692C">
      <w:bookmarkStart w:id="46" w:name="i468410"/>
      <w:r w:rsidRPr="00BA692C">
        <w:t>***</w:t>
      </w:r>
      <w:bookmarkEnd w:id="46"/>
      <w:r w:rsidRPr="00BA692C">
        <w:t xml:space="preserve"> - постановление Правительства Российской Федерации от 04.04.2001 № 262 "О государственной регистрации отдельных видов продукции, представляющих потенциальную опасность для человека, а также отдельных видов продукции, впервые ввозимых на территорию Российской Федерации"</w:t>
      </w:r>
    </w:p>
    <w:p w:rsidR="00BA692C" w:rsidRPr="00BA692C" w:rsidRDefault="00BA692C" w:rsidP="00BA692C">
      <w:pPr>
        <w:rPr>
          <w:b/>
          <w:bCs/>
        </w:rPr>
      </w:pPr>
      <w:bookmarkStart w:id="47" w:name="i476881"/>
      <w:bookmarkStart w:id="48" w:name="i484261"/>
      <w:bookmarkStart w:id="49" w:name="i492709"/>
      <w:bookmarkEnd w:id="47"/>
      <w:bookmarkEnd w:id="48"/>
      <w:bookmarkEnd w:id="49"/>
      <w:r w:rsidRPr="00BA692C">
        <w:rPr>
          <w:b/>
          <w:bCs/>
        </w:rPr>
        <w:t>Приложение 1</w:t>
      </w:r>
    </w:p>
    <w:p w:rsidR="00BA692C" w:rsidRPr="00BA692C" w:rsidRDefault="00BA692C" w:rsidP="00BA692C">
      <w:r w:rsidRPr="00BA692C">
        <w:rPr>
          <w:b/>
          <w:bCs/>
        </w:rPr>
        <w:t>Таблица 1</w:t>
      </w:r>
    </w:p>
    <w:p w:rsidR="00BA692C" w:rsidRPr="00BA692C" w:rsidRDefault="00BA692C" w:rsidP="00BA692C">
      <w:r w:rsidRPr="00BA692C">
        <w:rPr>
          <w:b/>
          <w:bCs/>
        </w:rPr>
        <w:t>Состав и площади медицинских помещений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1424"/>
        <w:gridCol w:w="1424"/>
        <w:gridCol w:w="1741"/>
        <w:gridCol w:w="1741"/>
      </w:tblGrid>
      <w:tr w:rsidR="00BA692C" w:rsidRPr="00BA692C" w:rsidTr="00BA692C">
        <w:trPr>
          <w:jc w:val="center"/>
        </w:trPr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Помещения</w:t>
            </w:r>
          </w:p>
        </w:tc>
        <w:tc>
          <w:tcPr>
            <w:tcW w:w="3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ДО вместимостью, мест (площадь, м2)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до 80 (1-4)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до 150 (5-6)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до 240 (7-12)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до 350 (13-18)</w:t>
            </w:r>
          </w:p>
        </w:tc>
      </w:tr>
      <w:tr w:rsidR="00BA692C" w:rsidRPr="00BA692C" w:rsidTr="00BA692C">
        <w:trPr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Медицинский кабинет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</w:tr>
      <w:tr w:rsidR="00BA692C" w:rsidRPr="00BA692C" w:rsidTr="00BA692C">
        <w:trPr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Процедурный кабинет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</w:t>
            </w:r>
          </w:p>
        </w:tc>
      </w:tr>
      <w:tr w:rsidR="00BA692C" w:rsidRPr="00BA692C" w:rsidTr="00BA692C">
        <w:trPr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Изолятор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не менее 4 м</w:t>
            </w:r>
            <w:r w:rsidRPr="00BA692C">
              <w:rPr>
                <w:vertAlign w:val="superscript"/>
              </w:rPr>
              <w:t>2</w:t>
            </w:r>
            <w:r w:rsidRPr="00BA692C">
              <w:t xml:space="preserve"> (1 палата)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не менее 4 м</w:t>
            </w:r>
            <w:r w:rsidRPr="00BA692C">
              <w:rPr>
                <w:vertAlign w:val="superscript"/>
              </w:rPr>
              <w:t>2</w:t>
            </w:r>
            <w:r w:rsidRPr="00BA692C">
              <w:t xml:space="preserve"> (1 палата)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не менее 4 м</w:t>
            </w:r>
            <w:r w:rsidRPr="00BA692C">
              <w:rPr>
                <w:vertAlign w:val="superscript"/>
              </w:rPr>
              <w:t>2</w:t>
            </w:r>
            <w:r w:rsidRPr="00BA692C">
              <w:t xml:space="preserve"> каждая (2 палаты)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не менее 4 м</w:t>
            </w:r>
            <w:r w:rsidRPr="00BA692C">
              <w:rPr>
                <w:vertAlign w:val="superscript"/>
              </w:rPr>
              <w:t>2</w:t>
            </w:r>
            <w:r w:rsidRPr="00BA692C">
              <w:t xml:space="preserve"> каждая (2 палаты)</w:t>
            </w:r>
          </w:p>
        </w:tc>
      </w:tr>
      <w:tr w:rsidR="00BA692C" w:rsidRPr="00BA692C" w:rsidTr="00BA692C">
        <w:trPr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Туалет с местом для приготовления дезинфицирующих растворов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</w:tr>
    </w:tbl>
    <w:p w:rsidR="00BA692C" w:rsidRPr="00BA692C" w:rsidRDefault="00BA692C" w:rsidP="00BA692C">
      <w:r w:rsidRPr="00BA692C">
        <w:rPr>
          <w:b/>
          <w:bCs/>
        </w:rPr>
        <w:t>Таблица 2</w:t>
      </w:r>
    </w:p>
    <w:p w:rsidR="00BA692C" w:rsidRPr="00BA692C" w:rsidRDefault="00BA692C" w:rsidP="00BA692C">
      <w:r w:rsidRPr="00BA692C">
        <w:rPr>
          <w:b/>
          <w:bCs/>
        </w:rPr>
        <w:t>Рекомендуемый состав и площади служебно-бытовых помещений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1511"/>
        <w:gridCol w:w="1645"/>
        <w:gridCol w:w="1783"/>
        <w:gridCol w:w="1917"/>
      </w:tblGrid>
      <w:tr w:rsidR="00BA692C" w:rsidRPr="00BA692C" w:rsidTr="00BA692C">
        <w:trPr>
          <w:jc w:val="center"/>
        </w:trPr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Помещения</w:t>
            </w:r>
          </w:p>
        </w:tc>
        <w:tc>
          <w:tcPr>
            <w:tcW w:w="3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Площадь (м</w:t>
            </w:r>
            <w:r w:rsidRPr="00BA692C">
              <w:rPr>
                <w:vertAlign w:val="superscript"/>
              </w:rPr>
              <w:t>2</w:t>
            </w:r>
            <w:r w:rsidRPr="00BA692C">
              <w:t>) в зависимости от вместимости и количества групп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до 80 (1-4)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до 150 (5-6)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до 240 (7-12)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до 350 (13-18)</w:t>
            </w:r>
          </w:p>
        </w:tc>
      </w:tr>
      <w:tr w:rsidR="00BA692C" w:rsidRPr="00BA692C" w:rsidTr="00BA692C">
        <w:trPr>
          <w:jc w:val="center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1. Кабинет заведующего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</w:t>
            </w:r>
          </w:p>
        </w:tc>
      </w:tr>
      <w:tr w:rsidR="00BA692C" w:rsidRPr="00BA692C" w:rsidTr="00BA692C">
        <w:trPr>
          <w:jc w:val="center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2. Кабинет завхоза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</w:tr>
      <w:tr w:rsidR="00BA692C" w:rsidRPr="00BA692C" w:rsidTr="00BA692C">
        <w:trPr>
          <w:jc w:val="center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3. Методический кабинет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</w:tr>
      <w:tr w:rsidR="00BA692C" w:rsidRPr="00BA692C" w:rsidTr="00BA692C">
        <w:trPr>
          <w:jc w:val="center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3. Хозяйственная кладовая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</w:tr>
      <w:tr w:rsidR="00BA692C" w:rsidRPr="00BA692C" w:rsidTr="00BA692C">
        <w:trPr>
          <w:jc w:val="center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4. Кладовая чистого белья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</w:tr>
      <w:tr w:rsidR="00BA692C" w:rsidRPr="00BA692C" w:rsidTr="00BA692C">
        <w:trPr>
          <w:jc w:val="center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5. Комната кастелянши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</w:tr>
      <w:tr w:rsidR="00BA692C" w:rsidRPr="00BA692C" w:rsidTr="00BA692C">
        <w:trPr>
          <w:jc w:val="center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6. Столярная мастерская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</w:tr>
      <w:tr w:rsidR="00BA692C" w:rsidRPr="00BA692C" w:rsidTr="00BA692C">
        <w:trPr>
          <w:jc w:val="center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7. Столовая персонала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</w:tr>
      <w:tr w:rsidR="00BA692C" w:rsidRPr="00BA692C" w:rsidTr="00BA692C">
        <w:trPr>
          <w:jc w:val="center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8. Туалеты для персонала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</w:tr>
    </w:tbl>
    <w:p w:rsidR="00BA692C" w:rsidRPr="00BA692C" w:rsidRDefault="00BA692C" w:rsidP="00BA692C">
      <w:r w:rsidRPr="00BA692C">
        <w:rPr>
          <w:b/>
          <w:bCs/>
        </w:rPr>
        <w:t>Таблица 3</w:t>
      </w:r>
    </w:p>
    <w:p w:rsidR="00BA692C" w:rsidRPr="00BA692C" w:rsidRDefault="00BA692C" w:rsidP="00BA692C">
      <w:r w:rsidRPr="00BA692C">
        <w:rPr>
          <w:b/>
          <w:bCs/>
        </w:rPr>
        <w:t>Рекомендуемый состав и площади помещений постирочной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1783"/>
        <w:gridCol w:w="1542"/>
        <w:gridCol w:w="1542"/>
        <w:gridCol w:w="1722"/>
        <w:gridCol w:w="1726"/>
      </w:tblGrid>
      <w:tr w:rsidR="00BA692C" w:rsidRPr="00BA692C" w:rsidTr="00BA692C">
        <w:trPr>
          <w:jc w:val="center"/>
        </w:trPr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Помещения</w:t>
            </w:r>
          </w:p>
        </w:tc>
        <w:tc>
          <w:tcPr>
            <w:tcW w:w="42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Площади помещений постирочной в зависимости от количества групп (м</w:t>
            </w:r>
            <w:r w:rsidRPr="00BA692C">
              <w:rPr>
                <w:vertAlign w:val="superscript"/>
              </w:rPr>
              <w:t>2</w:t>
            </w:r>
            <w:r w:rsidRPr="00BA692C">
              <w:t>)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4 группы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6 групп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7 групп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12 групп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18 групп</w:t>
            </w:r>
          </w:p>
        </w:tc>
      </w:tr>
      <w:tr w:rsidR="00BA692C" w:rsidRPr="00BA692C" w:rsidTr="00BA692C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Стиральная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</w:t>
            </w:r>
          </w:p>
        </w:tc>
      </w:tr>
      <w:tr w:rsidR="00BA692C" w:rsidRPr="00BA692C" w:rsidTr="00BA692C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Гладильная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10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</w:tr>
      <w:tr w:rsidR="00BA692C" w:rsidRPr="00BA692C" w:rsidTr="00BA692C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Всего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</w:t>
            </w:r>
          </w:p>
        </w:tc>
      </w:tr>
    </w:tbl>
    <w:p w:rsidR="00BA692C" w:rsidRPr="00BA692C" w:rsidRDefault="00BA692C" w:rsidP="00BA692C">
      <w:r w:rsidRPr="00BA692C">
        <w:rPr>
          <w:b/>
          <w:bCs/>
        </w:rPr>
        <w:t>Таблица 4</w:t>
      </w:r>
    </w:p>
    <w:p w:rsidR="00BA692C" w:rsidRPr="00BA692C" w:rsidRDefault="00BA692C" w:rsidP="00BA692C">
      <w:r w:rsidRPr="00BA692C">
        <w:rPr>
          <w:b/>
          <w:bCs/>
        </w:rPr>
        <w:t>Состав и площади помещений групповых для специальных ДО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2353"/>
        <w:gridCol w:w="1591"/>
        <w:gridCol w:w="1910"/>
        <w:gridCol w:w="1274"/>
      </w:tblGrid>
      <w:tr w:rsidR="00BA692C" w:rsidRPr="00BA692C" w:rsidTr="00BA692C">
        <w:trPr>
          <w:jc w:val="center"/>
        </w:trPr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Помещения</w:t>
            </w:r>
          </w:p>
        </w:tc>
        <w:tc>
          <w:tcPr>
            <w:tcW w:w="3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Площадь помещений ДО, м</w:t>
            </w:r>
            <w:r w:rsidRPr="00BA692C">
              <w:rPr>
                <w:vertAlign w:val="superscript"/>
              </w:rPr>
              <w:t>2</w:t>
            </w:r>
            <w:r w:rsidRPr="00BA692C">
              <w:t xml:space="preserve"> на 1 место, для детей с нарушениями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Слуха (глухих и слабослышащих)</w:t>
            </w:r>
          </w:p>
        </w:tc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Зрения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интеллекта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слабовидящих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с косоглазием и амблиопией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Раздевальная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1,0</w:t>
            </w:r>
          </w:p>
        </w:tc>
      </w:tr>
      <w:tr w:rsidR="00BA692C" w:rsidRPr="00BA692C" w:rsidTr="00BA692C">
        <w:trPr>
          <w:jc w:val="center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Помещение для личных вещей детей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0,41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0,41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0,33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0,41</w:t>
            </w:r>
          </w:p>
        </w:tc>
      </w:tr>
      <w:tr w:rsidR="00BA692C" w:rsidRPr="00BA692C" w:rsidTr="00BA692C">
        <w:trPr>
          <w:jc w:val="center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Групповая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4,16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3,33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4,16</w:t>
            </w:r>
          </w:p>
        </w:tc>
      </w:tr>
      <w:tr w:rsidR="00BA692C" w:rsidRPr="00BA692C" w:rsidTr="00BA692C">
        <w:trPr>
          <w:jc w:val="center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Класс для занятий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2,0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Спальня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3,0</w:t>
            </w:r>
          </w:p>
        </w:tc>
      </w:tr>
      <w:tr w:rsidR="00BA692C" w:rsidRPr="00BA692C" w:rsidTr="00BA692C">
        <w:trPr>
          <w:jc w:val="center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Буфетная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0,25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0,25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0,25</w:t>
            </w:r>
          </w:p>
        </w:tc>
      </w:tr>
      <w:tr w:rsidR="00BA692C" w:rsidRPr="00BA692C" w:rsidTr="00BA692C">
        <w:trPr>
          <w:jc w:val="center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Туалетная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0,83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0,83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0,65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1,0</w:t>
            </w:r>
          </w:p>
        </w:tc>
      </w:tr>
      <w:tr w:rsidR="00BA692C" w:rsidRPr="00BA692C" w:rsidTr="00BA692C">
        <w:trPr>
          <w:jc w:val="center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Плеоптоортоптическая комната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2,0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</w:tr>
      <w:tr w:rsidR="00BA692C" w:rsidRPr="00BA692C" w:rsidTr="00BA692C">
        <w:trPr>
          <w:jc w:val="center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12D" w:rsidRPr="00BA692C" w:rsidRDefault="00BA692C" w:rsidP="00BA692C">
            <w:r w:rsidRPr="00BA692C">
              <w:t>Логопедическая комната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1,0</w:t>
            </w:r>
          </w:p>
        </w:tc>
      </w:tr>
    </w:tbl>
    <w:p w:rsidR="00BA692C" w:rsidRPr="00BA692C" w:rsidRDefault="00BA692C" w:rsidP="00BA692C">
      <w:r w:rsidRPr="00BA692C">
        <w:rPr>
          <w:b/>
          <w:bCs/>
        </w:rPr>
        <w:t>Таблица 5</w:t>
      </w:r>
    </w:p>
    <w:p w:rsidR="00BA692C" w:rsidRPr="00BA692C" w:rsidRDefault="00BA692C" w:rsidP="00BA692C">
      <w:r w:rsidRPr="00BA692C">
        <w:rPr>
          <w:b/>
          <w:bCs/>
        </w:rPr>
        <w:t>Состав и площади помещений групповых дошкольных организаций для детей с нарушением опорно-двигательного аппарата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68"/>
        <w:gridCol w:w="2043"/>
        <w:gridCol w:w="2338"/>
      </w:tblGrid>
      <w:tr w:rsidR="00BA692C" w:rsidRPr="00BA692C" w:rsidTr="00BA692C">
        <w:trPr>
          <w:jc w:val="center"/>
        </w:trPr>
        <w:tc>
          <w:tcPr>
            <w:tcW w:w="2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Помещения</w:t>
            </w:r>
          </w:p>
        </w:tc>
        <w:tc>
          <w:tcPr>
            <w:tcW w:w="2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Площадь помещений, м</w:t>
            </w:r>
            <w:r w:rsidRPr="00BA692C">
              <w:rPr>
                <w:vertAlign w:val="superscript"/>
              </w:rPr>
              <w:t>2</w:t>
            </w:r>
            <w:r w:rsidRPr="00BA692C">
              <w:t xml:space="preserve"> на 1 место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Групповые ячейки детей до 3-х лет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Групповые ячейки детей от 3-х до 7-ми лет</w:t>
            </w:r>
          </w:p>
        </w:tc>
      </w:tr>
      <w:tr w:rsidR="00BA692C" w:rsidRPr="00BA692C" w:rsidTr="00BA692C">
        <w:trPr>
          <w:jc w:val="center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Приемная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1,0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</w:tr>
      <w:tr w:rsidR="00BA692C" w:rsidRPr="00BA692C" w:rsidTr="00BA692C">
        <w:trPr>
          <w:jc w:val="center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Раздевальная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1,0</w:t>
            </w:r>
          </w:p>
        </w:tc>
      </w:tr>
      <w:tr w:rsidR="00BA692C" w:rsidRPr="00BA692C" w:rsidTr="00BA692C">
        <w:trPr>
          <w:jc w:val="center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Помещение для личных вещей детей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0,41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0,41</w:t>
            </w:r>
          </w:p>
        </w:tc>
      </w:tr>
      <w:tr w:rsidR="00BA692C" w:rsidRPr="00BA692C" w:rsidTr="00BA692C">
        <w:trPr>
          <w:jc w:val="center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Игральная-столовая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3,0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</w:tr>
      <w:tr w:rsidR="00BA692C" w:rsidRPr="00BA692C" w:rsidTr="00BA692C">
        <w:trPr>
          <w:jc w:val="center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Спальня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4,16</w:t>
            </w:r>
          </w:p>
        </w:tc>
      </w:tr>
      <w:tr w:rsidR="00BA692C" w:rsidRPr="00BA692C" w:rsidTr="00BA692C">
        <w:trPr>
          <w:jc w:val="center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Помещение для раздачи пищи и мойки посуды (буфетная)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3,0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3,0</w:t>
            </w:r>
          </w:p>
        </w:tc>
      </w:tr>
      <w:tr w:rsidR="00BA692C" w:rsidRPr="00BA692C" w:rsidTr="00BA692C">
        <w:trPr>
          <w:jc w:val="center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Туалетная (горшечная)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0,25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0,25</w:t>
            </w:r>
          </w:p>
        </w:tc>
      </w:tr>
      <w:tr w:rsidR="00BA692C" w:rsidRPr="00BA692C" w:rsidTr="00BA692C">
        <w:trPr>
          <w:jc w:val="center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Комната логопеда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0,83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0,83</w:t>
            </w:r>
          </w:p>
        </w:tc>
      </w:tr>
      <w:tr w:rsidR="00BA692C" w:rsidRPr="00BA692C" w:rsidTr="00BA692C">
        <w:trPr>
          <w:jc w:val="center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Комната для групповых и индивидуальных занятий с детьми, страдающими расстройством речи (на каждые две группы)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rPr>
          <w:jc w:val="center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Процедурная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</w:tr>
      <w:tr w:rsidR="00BA692C" w:rsidRPr="00BA692C" w:rsidTr="00BA692C">
        <w:trPr>
          <w:jc w:val="center"/>
        </w:trPr>
        <w:tc>
          <w:tcPr>
            <w:tcW w:w="2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Веранда неотапливаемая (для 50 % детей)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3,0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3,0</w:t>
            </w:r>
          </w:p>
        </w:tc>
      </w:tr>
    </w:tbl>
    <w:p w:rsidR="00BA692C" w:rsidRPr="00BA692C" w:rsidRDefault="00BA692C" w:rsidP="00BA692C">
      <w:pPr>
        <w:rPr>
          <w:b/>
          <w:bCs/>
        </w:rPr>
      </w:pPr>
      <w:bookmarkStart w:id="50" w:name="i502990"/>
      <w:bookmarkStart w:id="51" w:name="i516064"/>
      <w:bookmarkEnd w:id="50"/>
      <w:r w:rsidRPr="00BA692C">
        <w:rPr>
          <w:b/>
          <w:bCs/>
        </w:rPr>
        <w:t>Приложение 2</w:t>
      </w:r>
      <w:bookmarkEnd w:id="51"/>
    </w:p>
    <w:p w:rsidR="00BA692C" w:rsidRPr="00BA692C" w:rsidRDefault="00BA692C" w:rsidP="00BA692C">
      <w:pPr>
        <w:rPr>
          <w:b/>
          <w:bCs/>
        </w:rPr>
      </w:pPr>
      <w:bookmarkStart w:id="52" w:name="i521175"/>
      <w:bookmarkStart w:id="53" w:name="i536980"/>
      <w:bookmarkEnd w:id="52"/>
      <w:r w:rsidRPr="00BA692C">
        <w:rPr>
          <w:b/>
          <w:bCs/>
        </w:rPr>
        <w:t>Требования к размещению источников искусственного освещения помещений дошкольных организаций</w:t>
      </w:r>
      <w:bookmarkEnd w:id="5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2352"/>
        <w:gridCol w:w="4785"/>
      </w:tblGrid>
      <w:tr w:rsidR="00BA692C" w:rsidRPr="00BA692C" w:rsidTr="00BA692C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Помещения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Система освещения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Размещение светильников</w:t>
            </w:r>
          </w:p>
        </w:tc>
      </w:tr>
      <w:tr w:rsidR="00BA692C" w:rsidRPr="00BA692C" w:rsidTr="00BA692C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Групповые (игровые), раздевальные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Общее равномерное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Вдоль преимущественного расположения рядов, столов, параллельно длинной стороне помещения</w:t>
            </w:r>
          </w:p>
        </w:tc>
      </w:tr>
      <w:tr w:rsidR="00BA692C" w:rsidRPr="00BA692C" w:rsidTr="00BA692C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Спальные помещения, веранды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Общее равномерное + дежурное (ночное)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Вдоль преимущественного размещения оборудования</w:t>
            </w:r>
          </w:p>
        </w:tc>
      </w:tr>
      <w:tr w:rsidR="00BA692C" w:rsidRPr="00BA692C" w:rsidTr="00BA692C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Зал для музыкальных и физкультурных занятий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Общее равномерное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Любое</w:t>
            </w:r>
          </w:p>
        </w:tc>
      </w:tr>
      <w:tr w:rsidR="00BA692C" w:rsidRPr="00BA692C" w:rsidTr="00BA692C">
        <w:trPr>
          <w:jc w:val="center"/>
        </w:trPr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Изолятор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Общее равномерное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Вдоль прохода и шкафов</w:t>
            </w:r>
          </w:p>
        </w:tc>
      </w:tr>
    </w:tbl>
    <w:p w:rsidR="00BA692C" w:rsidRPr="00BA692C" w:rsidRDefault="00BA692C" w:rsidP="00BA692C">
      <w:pPr>
        <w:rPr>
          <w:b/>
          <w:bCs/>
        </w:rPr>
      </w:pPr>
      <w:bookmarkStart w:id="54" w:name="i548512"/>
      <w:bookmarkStart w:id="55" w:name="i553172"/>
      <w:bookmarkEnd w:id="54"/>
      <w:r w:rsidRPr="00BA692C">
        <w:rPr>
          <w:b/>
          <w:bCs/>
        </w:rPr>
        <w:t>Приложение 3</w:t>
      </w:r>
      <w:bookmarkEnd w:id="55"/>
    </w:p>
    <w:p w:rsidR="00BA692C" w:rsidRPr="00BA692C" w:rsidRDefault="00BA692C" w:rsidP="00BA692C">
      <w:pPr>
        <w:rPr>
          <w:b/>
          <w:bCs/>
        </w:rPr>
      </w:pPr>
      <w:bookmarkStart w:id="56" w:name="i566446"/>
      <w:bookmarkStart w:id="57" w:name="i575706"/>
      <w:bookmarkEnd w:id="56"/>
      <w:r w:rsidRPr="00BA692C">
        <w:rPr>
          <w:b/>
          <w:bCs/>
        </w:rPr>
        <w:t>Температура воздуха и кратность воздухообмена в основных помещениях дошкольных образовательных учреждений, в зависимости от климатических районов</w:t>
      </w:r>
      <w:bookmarkEnd w:id="5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1779"/>
        <w:gridCol w:w="1133"/>
        <w:gridCol w:w="1314"/>
        <w:gridCol w:w="1105"/>
        <w:gridCol w:w="1284"/>
      </w:tblGrid>
      <w:tr w:rsidR="00BA692C" w:rsidRPr="00BA692C" w:rsidTr="00BA692C"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Помещения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Температура воздуха °С</w:t>
            </w:r>
          </w:p>
        </w:tc>
        <w:tc>
          <w:tcPr>
            <w:tcW w:w="2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Кратность обмена воздуха в 1 час</w:t>
            </w:r>
          </w:p>
        </w:tc>
      </w:tr>
      <w:tr w:rsidR="00BA692C" w:rsidRPr="00BA692C" w:rsidTr="00BA69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 I А, Б, Г климатических районах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 других климатических районах</w:t>
            </w:r>
          </w:p>
        </w:tc>
      </w:tr>
      <w:tr w:rsidR="00BA692C" w:rsidRPr="00BA692C" w:rsidTr="00BA69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приток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вытяжка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приток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вытяжка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Приемные, игровые ясельных групп: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c>
          <w:tcPr>
            <w:tcW w:w="1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- младшей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22-24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2,5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 средней и старшей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22-24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2,5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Приемные, игровые младшей дошкольной группы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21-23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Групповые, раздевальные: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c>
          <w:tcPr>
            <w:tcW w:w="16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 младшей, средней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21-23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2,5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 старшей, подготовительной</w:t>
            </w:r>
          </w:p>
        </w:tc>
        <w:tc>
          <w:tcPr>
            <w:tcW w:w="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21-23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2,5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Спальни ясельных групп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19-20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Спальни дошкольных групп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19-20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Туалетные ясельных групп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22-24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Туалетные дошкольных групп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21-23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Залы для музыкальных и гимнастических занятий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19-20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Прогулочные веранды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Не менее 12</w:t>
            </w:r>
          </w:p>
        </w:tc>
        <w:tc>
          <w:tcPr>
            <w:tcW w:w="2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по расчету, но не менее 20 м</w:t>
            </w:r>
            <w:r w:rsidRPr="00BA692C">
              <w:rPr>
                <w:vertAlign w:val="superscript"/>
              </w:rPr>
              <w:t>3</w:t>
            </w:r>
            <w:r w:rsidRPr="00BA692C">
              <w:t xml:space="preserve"> на 1 ребенка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Зал с ванной бассейна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Не менее 29</w:t>
            </w:r>
          </w:p>
        </w:tc>
        <w:tc>
          <w:tcPr>
            <w:tcW w:w="2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по расчету, но не менее 20 м</w:t>
            </w:r>
            <w:r w:rsidRPr="00BA692C">
              <w:rPr>
                <w:vertAlign w:val="superscript"/>
              </w:rPr>
              <w:t>3</w:t>
            </w:r>
            <w:r w:rsidRPr="00BA692C">
              <w:t xml:space="preserve"> на 1 ребенка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Раздевалка с душевой бассейна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25-26</w:t>
            </w:r>
          </w:p>
        </w:tc>
        <w:tc>
          <w:tcPr>
            <w:tcW w:w="2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по расчету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Медицинские помещения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22-24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</w:tr>
      <w:tr w:rsidR="00BA692C" w:rsidRPr="00BA692C" w:rsidTr="00BA692C"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Отапливаемые переходы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Не менее 15</w:t>
            </w:r>
          </w:p>
        </w:tc>
        <w:tc>
          <w:tcPr>
            <w:tcW w:w="2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по расчету, но не менее 20 м3 на 1 ребенка</w:t>
            </w:r>
          </w:p>
        </w:tc>
      </w:tr>
    </w:tbl>
    <w:p w:rsidR="00BA692C" w:rsidRPr="00BA692C" w:rsidRDefault="00BA692C" w:rsidP="00BA692C">
      <w:pPr>
        <w:rPr>
          <w:b/>
          <w:bCs/>
        </w:rPr>
      </w:pPr>
      <w:bookmarkStart w:id="58" w:name="i581189"/>
      <w:bookmarkStart w:id="59" w:name="i596178"/>
      <w:bookmarkStart w:id="60" w:name="i602379"/>
      <w:bookmarkEnd w:id="58"/>
      <w:bookmarkEnd w:id="59"/>
      <w:bookmarkEnd w:id="60"/>
      <w:r w:rsidRPr="00BA692C">
        <w:rPr>
          <w:b/>
          <w:bCs/>
        </w:rPr>
        <w:t>Приложение 4</w:t>
      </w:r>
    </w:p>
    <w:p w:rsidR="00BA692C" w:rsidRPr="00BA692C" w:rsidRDefault="00BA692C" w:rsidP="00BA692C">
      <w:pPr>
        <w:rPr>
          <w:b/>
          <w:bCs/>
        </w:rPr>
      </w:pPr>
      <w:bookmarkStart w:id="61" w:name="i612671"/>
      <w:bookmarkStart w:id="62" w:name="i622638"/>
      <w:bookmarkEnd w:id="61"/>
      <w:r w:rsidRPr="00BA692C">
        <w:rPr>
          <w:b/>
          <w:bCs/>
        </w:rPr>
        <w:t>Рекомендуемый перечень оборудования пищеблоков</w:t>
      </w:r>
      <w:bookmarkEnd w:id="6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7574"/>
      </w:tblGrid>
      <w:tr w:rsidR="00BA692C" w:rsidRPr="00BA692C" w:rsidTr="00BA692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Наименование производственного помещения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Оборудование</w:t>
            </w:r>
          </w:p>
        </w:tc>
      </w:tr>
      <w:tr w:rsidR="00BA692C" w:rsidRPr="00BA692C" w:rsidTr="00BA692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Склады (кладовые)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BA692C" w:rsidRPr="00BA692C" w:rsidTr="00BA692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Овощной цех (первичной обработки овощей)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Производственные столы (не менее двух), картофелеочистительная и овощерезательная машины, моечные ванны, раковина для мытья рук</w:t>
            </w:r>
          </w:p>
        </w:tc>
      </w:tr>
      <w:tr w:rsidR="00BA692C" w:rsidRPr="00BA692C" w:rsidTr="00BA692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Овощной цех (вторичной обработки овощей)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BA692C" w:rsidRPr="00BA692C" w:rsidTr="00BA692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Холодный цех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 w:rsidR="00BA692C" w:rsidRPr="00BA692C" w:rsidTr="00BA692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Мясорыбный цех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Производственные столы (для разделки мяса, рыбы и птицы) - не менее 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для разруба мяса, моечные ванны, раковина для мытья рук</w:t>
            </w:r>
          </w:p>
        </w:tc>
      </w:tr>
      <w:tr w:rsidR="00BA692C" w:rsidRPr="00BA692C" w:rsidTr="00BA692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Горячий цех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электрокотел, контрольные весы, раковина для мытья рук</w:t>
            </w:r>
          </w:p>
        </w:tc>
      </w:tr>
      <w:tr w:rsidR="00BA692C" w:rsidRPr="00BA692C" w:rsidTr="00BA692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Моечная кухонной посуды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Производственный стол, моечные ванны, стеллаж, раковина для мытья рук</w:t>
            </w:r>
          </w:p>
        </w:tc>
      </w:tr>
      <w:tr w:rsidR="00BA692C" w:rsidRPr="00BA692C" w:rsidTr="00BA692C">
        <w:trPr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Моечная тары</w:t>
            </w:r>
          </w:p>
        </w:tc>
        <w:tc>
          <w:tcPr>
            <w:tcW w:w="3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моечная ванна</w:t>
            </w:r>
          </w:p>
        </w:tc>
      </w:tr>
    </w:tbl>
    <w:p w:rsidR="00BA692C" w:rsidRPr="00BA692C" w:rsidRDefault="00BA692C" w:rsidP="00BA692C">
      <w:pPr>
        <w:rPr>
          <w:b/>
          <w:bCs/>
        </w:rPr>
      </w:pPr>
      <w:bookmarkStart w:id="63" w:name="i631716"/>
      <w:bookmarkStart w:id="64" w:name="i645260"/>
      <w:bookmarkStart w:id="65" w:name="i655528"/>
      <w:bookmarkEnd w:id="63"/>
      <w:bookmarkEnd w:id="64"/>
      <w:bookmarkEnd w:id="65"/>
      <w:r w:rsidRPr="00BA692C">
        <w:rPr>
          <w:b/>
          <w:bCs/>
        </w:rPr>
        <w:t>Приложение 5</w:t>
      </w:r>
    </w:p>
    <w:p w:rsidR="00BA692C" w:rsidRPr="00BA692C" w:rsidRDefault="00BA692C" w:rsidP="00BA692C">
      <w:pPr>
        <w:rPr>
          <w:b/>
          <w:bCs/>
        </w:rPr>
      </w:pPr>
      <w:bookmarkStart w:id="66" w:name="i667295"/>
      <w:bookmarkStart w:id="67" w:name="i675746"/>
      <w:bookmarkEnd w:id="66"/>
      <w:r w:rsidRPr="00BA692C">
        <w:rPr>
          <w:b/>
          <w:bCs/>
        </w:rPr>
        <w:t>Пищевые продукты, которые не допускается использовать в питании детей в дошкольных организациях, в целях предотвращения возникновения и распространения инфекционных и массовых неинфекционных заболеваний (отравлений)</w:t>
      </w:r>
      <w:bookmarkEnd w:id="67"/>
    </w:p>
    <w:p w:rsidR="00BA692C" w:rsidRPr="00BA692C" w:rsidRDefault="00BA692C" w:rsidP="00BA692C">
      <w:r w:rsidRPr="00BA692C">
        <w:t>- субпродуктов, кроме печени, языка, сердца;</w:t>
      </w:r>
    </w:p>
    <w:p w:rsidR="00BA692C" w:rsidRPr="00BA692C" w:rsidRDefault="00BA692C" w:rsidP="00BA692C">
      <w:r w:rsidRPr="00BA692C">
        <w:t>- непотрошеной птицы;</w:t>
      </w:r>
    </w:p>
    <w:p w:rsidR="00BA692C" w:rsidRPr="00BA692C" w:rsidRDefault="00BA692C" w:rsidP="00BA692C">
      <w:r w:rsidRPr="00BA692C">
        <w:t>- мяса диких животных;</w:t>
      </w:r>
    </w:p>
    <w:p w:rsidR="00BA692C" w:rsidRPr="00BA692C" w:rsidRDefault="00BA692C" w:rsidP="00BA692C">
      <w:r w:rsidRPr="00BA692C">
        <w:t>- мясо и субпродукты замороженные, со сроком годности более 6 месяцев;</w:t>
      </w:r>
    </w:p>
    <w:p w:rsidR="00BA692C" w:rsidRPr="00BA692C" w:rsidRDefault="00BA692C" w:rsidP="00BA692C">
      <w:r w:rsidRPr="00BA692C">
        <w:t>- мясо птицы замороженное;</w:t>
      </w:r>
    </w:p>
    <w:p w:rsidR="00BA692C" w:rsidRPr="00BA692C" w:rsidRDefault="00BA692C" w:rsidP="00BA692C">
      <w:r w:rsidRPr="00BA692C">
        <w:t>- мясо птицы механической обвалки и коллагенсодержащее сырье из мяса птицы;</w:t>
      </w:r>
    </w:p>
    <w:p w:rsidR="00BA692C" w:rsidRPr="00BA692C" w:rsidRDefault="00BA692C" w:rsidP="00BA692C">
      <w:r w:rsidRPr="00BA692C">
        <w:t>- мясо третьей и четвертой категории;</w:t>
      </w:r>
    </w:p>
    <w:p w:rsidR="00BA692C" w:rsidRPr="00BA692C" w:rsidRDefault="00BA692C" w:rsidP="00BA692C">
      <w:r w:rsidRPr="00BA692C">
        <w:t>- мясо с массовой долей костей, жировой и соединительной ткани свыше 20 %;</w:t>
      </w:r>
    </w:p>
    <w:p w:rsidR="00BA692C" w:rsidRPr="00BA692C" w:rsidRDefault="00BA692C" w:rsidP="00BA692C">
      <w:r w:rsidRPr="00BA692C">
        <w:t>- зельцев, изделий из мясной обрези, диафрагмы; рулетов из мякоти голов, кровяных и ливерных колбас;</w:t>
      </w:r>
    </w:p>
    <w:p w:rsidR="00BA692C" w:rsidRPr="00BA692C" w:rsidRDefault="00BA692C" w:rsidP="00BA692C">
      <w:r w:rsidRPr="00BA692C">
        <w:t>- кулинарных жиров, свиного или бараньего сала, маргарина и других гидрогенизированных жиров;</w:t>
      </w:r>
    </w:p>
    <w:p w:rsidR="00BA692C" w:rsidRPr="00BA692C" w:rsidRDefault="00BA692C" w:rsidP="00BA692C">
      <w:r w:rsidRPr="00BA692C">
        <w:t>- яиц и мяса водоплавающих птиц;</w:t>
      </w:r>
    </w:p>
    <w:p w:rsidR="00BA692C" w:rsidRPr="00BA692C" w:rsidRDefault="00BA692C" w:rsidP="00BA692C">
      <w:r w:rsidRPr="00BA692C">
        <w:t>- яиц с загрязненной скорлупой, с насечкой, "тек", "бой", а также яиц из хозяйств, неблагополучных по сальмонеллезам;</w:t>
      </w:r>
    </w:p>
    <w:p w:rsidR="00BA692C" w:rsidRPr="00BA692C" w:rsidRDefault="00BA692C" w:rsidP="00BA692C">
      <w:r w:rsidRPr="00BA692C">
        <w:t>- консервов с нарушением герметичности банок, бомбажных, "хлопуш", банок с ржавчиной, деформированных, без этикеток;</w:t>
      </w:r>
    </w:p>
    <w:p w:rsidR="00BA692C" w:rsidRPr="00BA692C" w:rsidRDefault="00BA692C" w:rsidP="00BA692C">
      <w:r w:rsidRPr="00BA692C">
        <w:t>- крупы, мука, сухофруктов и других продуктов, загрязненных различными примесями или зараженных амбарными вредителями;</w:t>
      </w:r>
    </w:p>
    <w:p w:rsidR="00BA692C" w:rsidRPr="00BA692C" w:rsidRDefault="00BA692C" w:rsidP="00BA692C">
      <w:r w:rsidRPr="00BA692C">
        <w:t>- любых пищевых продуктов домашнего (не промышленного) изготовления, а также принесенных из дома и не имеющих документов, подтверждающих их качество и безопасность (в том числе при организации праздничных мероприятий, праздновании дней рождения и т.п.);</w:t>
      </w:r>
    </w:p>
    <w:p w:rsidR="00BA692C" w:rsidRPr="00BA692C" w:rsidRDefault="00BA692C" w:rsidP="00BA692C">
      <w:r w:rsidRPr="00BA692C">
        <w:t>- кремовых кондитерских изделий (пирожных и тортов) и кремов;</w:t>
      </w:r>
    </w:p>
    <w:p w:rsidR="00BA692C" w:rsidRPr="00BA692C" w:rsidRDefault="00BA692C" w:rsidP="00BA692C">
      <w:r w:rsidRPr="00BA692C">
        <w:t>- творога из непастеризованного молока, фляжного творога, фляжной сметаны без термической обработки;</w:t>
      </w:r>
    </w:p>
    <w:p w:rsidR="00BA692C" w:rsidRPr="00BA692C" w:rsidRDefault="00BA692C" w:rsidP="00BA692C">
      <w:r w:rsidRPr="00BA692C">
        <w:t>- простокваши "самокваса";</w:t>
      </w:r>
    </w:p>
    <w:p w:rsidR="00BA692C" w:rsidRPr="00BA692C" w:rsidRDefault="00BA692C" w:rsidP="00BA692C">
      <w:r w:rsidRPr="00BA692C">
        <w:t>- грибов и продуктов (кулинарных изделий), из них приготовленных;</w:t>
      </w:r>
    </w:p>
    <w:p w:rsidR="00BA692C" w:rsidRPr="00BA692C" w:rsidRDefault="00BA692C" w:rsidP="00BA692C">
      <w:r w:rsidRPr="00BA692C">
        <w:t>- кваса, газированных напитков;</w:t>
      </w:r>
    </w:p>
    <w:p w:rsidR="00BA692C" w:rsidRPr="00BA692C" w:rsidRDefault="00BA692C" w:rsidP="00BA692C">
      <w:r w:rsidRPr="00BA692C">
        <w:t>- молока и молочных продуктов из хозяйств, неблагополучных по заболеваемости сельскохозяйственных животных, а также не прошедших первичную обработку и пастеризацию;</w:t>
      </w:r>
    </w:p>
    <w:p w:rsidR="00BA692C" w:rsidRPr="00BA692C" w:rsidRDefault="00BA692C" w:rsidP="00BA692C">
      <w:r w:rsidRPr="00BA692C">
        <w:t>- сырокопченых, полукопченых, подкопченных мясных гастрономических изделий и колбас;</w:t>
      </w:r>
    </w:p>
    <w:p w:rsidR="00BA692C" w:rsidRPr="00BA692C" w:rsidRDefault="00BA692C" w:rsidP="00BA692C">
      <w:r w:rsidRPr="00BA692C">
        <w:t>- блюд, изготовленных из мяса, птицы, рыбы, не прошедших тепловую обработку, кроме соленой рыбы (сельдь, семга, форель);</w:t>
      </w:r>
    </w:p>
    <w:p w:rsidR="00BA692C" w:rsidRPr="00BA692C" w:rsidRDefault="00BA692C" w:rsidP="00BA692C">
      <w:r w:rsidRPr="00BA692C">
        <w:t>- бульонов приготовленных на основе костей;</w:t>
      </w:r>
    </w:p>
    <w:p w:rsidR="00BA692C" w:rsidRPr="00BA692C" w:rsidRDefault="00BA692C" w:rsidP="00BA692C">
      <w:r w:rsidRPr="00BA692C">
        <w:t>- жареных в жире (во фритюре) пищевых продуктов и изделий, чипсов;</w:t>
      </w:r>
    </w:p>
    <w:p w:rsidR="00BA692C" w:rsidRPr="00BA692C" w:rsidRDefault="00BA692C" w:rsidP="00BA692C">
      <w:r w:rsidRPr="00BA692C">
        <w:t>- уксуса, горчицы, хрена, перца острого (красного, черного, белого) и других острых (жгучих) приправ, и содержащих их пищевых продуктов;</w:t>
      </w:r>
    </w:p>
    <w:p w:rsidR="00BA692C" w:rsidRPr="00BA692C" w:rsidRDefault="00BA692C" w:rsidP="00BA692C">
      <w:r w:rsidRPr="00BA692C">
        <w:t>- острых соусов, кетчупов, майонезов и майонезных соусов, маринованных овощей и фруктов (огурцы, томаты, сливы, яблоки) и других продуктов, консервированных с уксусом;</w:t>
      </w:r>
    </w:p>
    <w:p w:rsidR="00BA692C" w:rsidRPr="00BA692C" w:rsidRDefault="00BA692C" w:rsidP="00BA692C">
      <w:r w:rsidRPr="00BA692C">
        <w:t>- кофе натурального;</w:t>
      </w:r>
    </w:p>
    <w:p w:rsidR="00BA692C" w:rsidRPr="00BA692C" w:rsidRDefault="00BA692C" w:rsidP="00BA692C">
      <w:r w:rsidRPr="00BA692C">
        <w:t>- ядра абрикосовой косточки, арахиса;</w:t>
      </w:r>
    </w:p>
    <w:p w:rsidR="00BA692C" w:rsidRPr="00BA692C" w:rsidRDefault="00BA692C" w:rsidP="00BA692C">
      <w:r w:rsidRPr="00BA692C">
        <w:t>- молочных продуктов, творожных сырков и мороженого с использованием растительных жиров;</w:t>
      </w:r>
    </w:p>
    <w:p w:rsidR="00BA692C" w:rsidRPr="00BA692C" w:rsidRDefault="00BA692C" w:rsidP="00BA692C">
      <w:r w:rsidRPr="00BA692C">
        <w:t>- кумыса и других кисломолочных продуктов с содержанием этанола (более 0,5 %).</w:t>
      </w:r>
    </w:p>
    <w:p w:rsidR="00BA692C" w:rsidRPr="00BA692C" w:rsidRDefault="00BA692C" w:rsidP="00BA692C">
      <w:r w:rsidRPr="00BA692C">
        <w:t>- карамели, в том числе леденцовой;</w:t>
      </w:r>
    </w:p>
    <w:p w:rsidR="00BA692C" w:rsidRPr="00BA692C" w:rsidRDefault="00BA692C" w:rsidP="00BA692C">
      <w:r w:rsidRPr="00BA692C">
        <w:t>- первых и вторых блюд из/на основе сухих пищевых концентратов быстрого приготовления;</w:t>
      </w:r>
    </w:p>
    <w:p w:rsidR="00BA692C" w:rsidRPr="00BA692C" w:rsidRDefault="00BA692C" w:rsidP="00BA692C">
      <w:r w:rsidRPr="00BA692C">
        <w:t>- продуктов, содержащих в своем составе синтетические ароматизаторы и красители;</w:t>
      </w:r>
    </w:p>
    <w:p w:rsidR="00BA692C" w:rsidRPr="00BA692C" w:rsidRDefault="00BA692C" w:rsidP="00BA692C">
      <w:r w:rsidRPr="00BA692C">
        <w:t>- сливочное масло жирностью ниже 72 %;</w:t>
      </w:r>
    </w:p>
    <w:p w:rsidR="00BA692C" w:rsidRPr="00BA692C" w:rsidRDefault="00BA692C" w:rsidP="00BA692C">
      <w:r w:rsidRPr="00BA692C">
        <w:t>- продуктов, в том числе кондитерских изделий, содержащих алкоголь;</w:t>
      </w:r>
    </w:p>
    <w:p w:rsidR="00BA692C" w:rsidRPr="00BA692C" w:rsidRDefault="00BA692C" w:rsidP="00BA692C">
      <w:r w:rsidRPr="00BA692C">
        <w:t>- консервированные продукты с использованием уксуса.</w:t>
      </w:r>
    </w:p>
    <w:p w:rsidR="00BA692C" w:rsidRPr="00BA692C" w:rsidRDefault="00BA692C" w:rsidP="00BA692C">
      <w:pPr>
        <w:rPr>
          <w:b/>
          <w:bCs/>
        </w:rPr>
      </w:pPr>
      <w:bookmarkStart w:id="68" w:name="i681270"/>
      <w:bookmarkStart w:id="69" w:name="i698953"/>
      <w:bookmarkStart w:id="70" w:name="i706809"/>
      <w:bookmarkEnd w:id="68"/>
      <w:bookmarkEnd w:id="69"/>
      <w:bookmarkEnd w:id="70"/>
      <w:r w:rsidRPr="00BA692C">
        <w:rPr>
          <w:b/>
          <w:bCs/>
        </w:rPr>
        <w:t>Приложение 6</w:t>
      </w:r>
    </w:p>
    <w:p w:rsidR="00BA692C" w:rsidRPr="00BA692C" w:rsidRDefault="00BA692C" w:rsidP="00BA692C">
      <w:r w:rsidRPr="00BA692C">
        <w:rPr>
          <w:b/>
          <w:bCs/>
        </w:rPr>
        <w:t>Таблица 1</w:t>
      </w:r>
    </w:p>
    <w:p w:rsidR="00BA692C" w:rsidRPr="00BA692C" w:rsidRDefault="00BA692C" w:rsidP="00BA692C">
      <w:pPr>
        <w:rPr>
          <w:b/>
          <w:bCs/>
        </w:rPr>
      </w:pPr>
      <w:r w:rsidRPr="00BA692C">
        <w:rPr>
          <w:b/>
          <w:bCs/>
        </w:rPr>
        <w:t>Рекомендуемые среднесуточные нормы питания</w:t>
      </w:r>
      <w:hyperlink r:id="rId129" w:anchor="i444483" w:tooltip="* постановление Правительства Российской Федерации от 31.03.2009 № 277 &quot;Об утверждении положения о лицензировании образовательной деятельности&quot;" w:history="1">
        <w:r w:rsidRPr="00BA692C">
          <w:rPr>
            <w:rStyle w:val="a3"/>
            <w:b/>
            <w:bCs/>
          </w:rPr>
          <w:t>*(1)</w:t>
        </w:r>
      </w:hyperlink>
      <w:r w:rsidRPr="00BA692C">
        <w:rPr>
          <w:b/>
          <w:bCs/>
        </w:rPr>
        <w:t xml:space="preserve"> в дошкольных организациях (г, мл, на 1 ребенка)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20"/>
        <w:gridCol w:w="1401"/>
        <w:gridCol w:w="1401"/>
        <w:gridCol w:w="368"/>
        <w:gridCol w:w="370"/>
        <w:gridCol w:w="989"/>
      </w:tblGrid>
      <w:tr w:rsidR="00BA692C" w:rsidRPr="00BA692C" w:rsidTr="00BA692C">
        <w:trPr>
          <w:jc w:val="center"/>
        </w:trPr>
        <w:tc>
          <w:tcPr>
            <w:tcW w:w="2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Наименование пищевого продукта или группы пищевых продуктов</w:t>
            </w:r>
          </w:p>
        </w:tc>
        <w:tc>
          <w:tcPr>
            <w:tcW w:w="2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Количество продуктов в зависимости от возраста детей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 г, мл, брутто*(2)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 г, мл, нетто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1-3 года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3-7 лет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1-3 года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3-7 лет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 xml:space="preserve">Молоко с м.д.ж. 2,5-3,2 %, в т.ч. кисломолочные продукты с м.д.ж. 2,5-3,2 % </w:t>
            </w:r>
            <w:hyperlink r:id="rId130" w:anchor="i732803" w:tooltip="*(3) - доля кисломолочных продуктов должна составлять 135-150 мл для детей в возрасте 1-3 года и 150-180 мл - для детей 3-7 лет;" w:history="1">
              <w:r w:rsidRPr="00BA692C">
                <w:rPr>
                  <w:rStyle w:val="a3"/>
                </w:rPr>
                <w:t>*(3)</w:t>
              </w:r>
            </w:hyperlink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390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450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390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450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Творог, творожные изделия для детского питания с м.д.ж. не более 9 % и кислотностью не более 150°Т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Сметана с м.д.ж. не более 15 %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Сыр неострых сортов твердый и мягкий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4,3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6,4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Мясо (говядина 1 кат. бескостная/говядина 1 кат. на костях)</w:t>
            </w:r>
            <w:hyperlink r:id="rId131" w:anchor="i747461" w:tooltip="*(4)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" w:history="1">
              <w:r w:rsidRPr="00BA692C">
                <w:rPr>
                  <w:rStyle w:val="a3"/>
                </w:rPr>
                <w:t>*(4)</w:t>
              </w:r>
            </w:hyperlink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55/68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60,5/75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55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 xml:space="preserve">Птица (куры 1 кат потр./цыплята-бройлеры 1 кат потр./индейка 1 кат потр.) </w:t>
            </w:r>
            <w:hyperlink r:id="rId132" w:anchor="i747461" w:tooltip="*(4)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" w:history="1">
              <w:r w:rsidRPr="00BA692C">
                <w:rPr>
                  <w:rStyle w:val="a3"/>
                </w:rPr>
                <w:t>*(4)</w:t>
              </w:r>
            </w:hyperlink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23/23/22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27/27/26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24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Рыба (филе), в т.ч. филе слабо или малосоленое</w:t>
            </w:r>
            <w:hyperlink r:id="rId133" w:anchor="i747461" w:tooltip="*(4)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" w:history="1">
              <w:r w:rsidRPr="00BA692C">
                <w:rPr>
                  <w:rStyle w:val="a3"/>
                </w:rPr>
                <w:t>*(4)</w:t>
              </w:r>
            </w:hyperlink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39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37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Колбасные изделия для питания дошкольников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6,9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Яйцо куриное диетическое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 шт.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0,6 шт.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24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Картофель: с 01.09 по 31.10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187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 31.10 по 31.12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 31.12 по 28.02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215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 29.02 по 01.09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234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 xml:space="preserve">Овощи, зелень </w:t>
            </w:r>
            <w:hyperlink r:id="rId134" w:anchor="i747461" w:tooltip="*(4)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" w:history="1">
              <w:r w:rsidRPr="00BA692C">
                <w:rPr>
                  <w:rStyle w:val="a3"/>
                </w:rPr>
                <w:t>*(4)</w:t>
              </w:r>
            </w:hyperlink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256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325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260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 xml:space="preserve">Фрукты (плоды) свежие </w:t>
            </w:r>
            <w:hyperlink r:id="rId135" w:anchor="i747461" w:tooltip="*(4)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" w:history="1">
              <w:r w:rsidRPr="00BA692C">
                <w:rPr>
                  <w:rStyle w:val="a3"/>
                </w:rPr>
                <w:t>*(4)</w:t>
              </w:r>
            </w:hyperlink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114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Фрукты (плоды) сухие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Соки фруктовые (овощные)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Напитки витаминизированные (готовый напиток)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Хлеб ржаной (ржано-пшеничный)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Хлеб пшеничный или хлеб зерновой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Крупы (злаки), бобовые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43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43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Макаронные изделия группы 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Мука пшеничная хлебопекарная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29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29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Мука картофельная (крахмал)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коровье сладкосливочное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26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26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растительное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Кондитерские изделия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Чай, включая фиточай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0,6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0,6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Какао-порошок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0,6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0,6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Кофейный напиток злаковый (суррогатный), в т.ч. из цикория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1,2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1,2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Дрожжи хлебопекарные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Сахар</w:t>
            </w:r>
            <w:hyperlink r:id="rId136" w:anchor="i758649" w:tooltip="*(5)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" w:history="1">
              <w:r w:rsidRPr="00BA692C">
                <w:rPr>
                  <w:rStyle w:val="a3"/>
                </w:rPr>
                <w:t>*(5)</w:t>
              </w:r>
            </w:hyperlink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47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47</w:t>
            </w:r>
          </w:p>
        </w:tc>
      </w:tr>
      <w:tr w:rsidR="00BA692C" w:rsidRPr="00BA692C" w:rsidTr="00BA692C">
        <w:trPr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Соль пищевая поваренная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</w:tr>
      <w:tr w:rsidR="00BA692C" w:rsidRPr="00BA692C" w:rsidTr="00BA692C">
        <w:trPr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92C" w:rsidRPr="00BA692C" w:rsidRDefault="00BA692C" w:rsidP="00BA692C"/>
        </w:tc>
      </w:tr>
    </w:tbl>
    <w:p w:rsidR="00BA692C" w:rsidRPr="00BA692C" w:rsidRDefault="00BA692C" w:rsidP="00BA692C">
      <w:bookmarkStart w:id="71" w:name="i713200"/>
      <w:r w:rsidRPr="00BA692C">
        <w:t>*(1)</w:t>
      </w:r>
      <w:bookmarkEnd w:id="71"/>
      <w:r w:rsidRPr="00BA692C">
        <w:t xml:space="preserve"> - Допустимы отклонения от рекомендуемых норм питания </w:t>
      </w:r>
      <w:r w:rsidRPr="00BA692C">
        <w:sym w:font="Symbol" w:char="F0B1"/>
      </w:r>
      <w:r w:rsidRPr="00BA692C">
        <w:t>5 %.</w:t>
      </w:r>
    </w:p>
    <w:p w:rsidR="00BA692C" w:rsidRPr="00BA692C" w:rsidRDefault="00BA692C" w:rsidP="00BA692C">
      <w:bookmarkStart w:id="72" w:name="i723385"/>
      <w:r w:rsidRPr="00BA692C">
        <w:t xml:space="preserve">*(2) </w:t>
      </w:r>
      <w:bookmarkEnd w:id="72"/>
      <w:r w:rsidRPr="00BA692C">
        <w:t>- в случае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определяются дошкольной организацией самостоятельно путем контрольных проработок.</w:t>
      </w:r>
    </w:p>
    <w:p w:rsidR="00BA692C" w:rsidRPr="00BA692C" w:rsidRDefault="00BA692C" w:rsidP="00BA692C">
      <w:bookmarkStart w:id="73" w:name="i732803"/>
      <w:r w:rsidRPr="00BA692C">
        <w:t xml:space="preserve">*(3) </w:t>
      </w:r>
      <w:bookmarkEnd w:id="73"/>
      <w:r w:rsidRPr="00BA692C">
        <w:t>- доля кисломолочных продуктов должна составлять 135-150 мл для детей в возрасте 1-3 года и 150-180 мл - для детей 3-7 лет;</w:t>
      </w:r>
    </w:p>
    <w:p w:rsidR="00BA692C" w:rsidRPr="00BA692C" w:rsidRDefault="00BA692C" w:rsidP="00BA692C">
      <w:bookmarkStart w:id="74" w:name="i747461"/>
      <w:r w:rsidRPr="00BA692C">
        <w:t>*(4)</w:t>
      </w:r>
      <w:bookmarkEnd w:id="74"/>
      <w:r w:rsidRPr="00BA692C">
        <w:t xml:space="preserve">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BA692C" w:rsidRPr="00BA692C" w:rsidRDefault="00BA692C" w:rsidP="00BA692C">
      <w:bookmarkStart w:id="75" w:name="i758649"/>
      <w:r w:rsidRPr="00BA692C">
        <w:t>*(5)</w:t>
      </w:r>
      <w:bookmarkEnd w:id="75"/>
      <w:r w:rsidRPr="00BA692C">
        <w:t xml:space="preserve">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продукта.</w:t>
      </w:r>
    </w:p>
    <w:p w:rsidR="00BA692C" w:rsidRPr="00BA692C" w:rsidRDefault="00BA692C" w:rsidP="00BA692C">
      <w:pPr>
        <w:rPr>
          <w:b/>
          <w:bCs/>
        </w:rPr>
      </w:pPr>
      <w:r w:rsidRPr="00BA692C">
        <w:rPr>
          <w:b/>
          <w:bCs/>
        </w:rPr>
        <w:t>Таблица 2</w:t>
      </w:r>
    </w:p>
    <w:p w:rsidR="00BA692C" w:rsidRPr="00BA692C" w:rsidRDefault="00BA692C" w:rsidP="00BA692C">
      <w:pPr>
        <w:rPr>
          <w:b/>
          <w:bCs/>
        </w:rPr>
      </w:pPr>
      <w:r w:rsidRPr="00BA692C">
        <w:rPr>
          <w:b/>
          <w:bCs/>
        </w:rPr>
        <w:t>Среднесуточные наборы продуктов для детей, находящихся на лечении в санаторно-курортных учреждениях различного профиля (кроме туберкулезных)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1199"/>
        <w:gridCol w:w="1068"/>
        <w:gridCol w:w="1200"/>
        <w:gridCol w:w="1076"/>
      </w:tblGrid>
      <w:tr w:rsidR="00BA692C" w:rsidRPr="00BA692C" w:rsidTr="00BA692C">
        <w:trPr>
          <w:jc w:val="center"/>
        </w:trPr>
        <w:tc>
          <w:tcPr>
            <w:tcW w:w="2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Наименование пищевого продукта или группы пищевых продуктов</w:t>
            </w:r>
          </w:p>
        </w:tc>
        <w:tc>
          <w:tcPr>
            <w:tcW w:w="2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Количество продуктов в зависимости от возраста детей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 г, мл, брутто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 г, мл, нетто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1-3 года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3-7 лет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1-3 года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3-7 лет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Молоко, кефир и другие кисломолочные продукты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550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Творог, 9 %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49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Сметана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Сыр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4,7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9,4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Мясо (говядина 1 кат., в т.ч. субпродукты)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96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Птица (куры 1 кат п/п)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Рыба (филе)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28,5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38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Морепродукты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13,5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Сельдь, икра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Колбасные изделия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14,7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Яйцо, шт.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1/2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Картофель: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 01.09 по 31.10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153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253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115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190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c 31.10 по 31.12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272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190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 31.12 по 28.02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293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190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 29.02 по 01.09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192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317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190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Овощи разные и зелень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240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Фрукты (плоды) свежие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176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Фрукты (плоды) сухие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Соки фруктовые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Хлеб ржаной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Хлеб пшеничный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Крупы, бобовые, макаронные изделия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Мука пшеничная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Мука картофельная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сливочное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35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растительное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Кондитерские изделия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Чай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Кофе злаковый, какао-порошок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Дрожжи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Сахар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60</w:t>
            </w:r>
          </w:p>
        </w:tc>
      </w:tr>
      <w:tr w:rsidR="00BA692C" w:rsidRPr="00BA692C" w:rsidTr="00BA692C">
        <w:trPr>
          <w:jc w:val="center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Соль, специи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</w:t>
            </w:r>
          </w:p>
        </w:tc>
      </w:tr>
    </w:tbl>
    <w:p w:rsidR="00BA692C" w:rsidRPr="00BA692C" w:rsidRDefault="00BA692C" w:rsidP="00BA692C">
      <w:r w:rsidRPr="00BA692C">
        <w:t>* - масса нетто приводится для нормы отходов 25 %.</w:t>
      </w:r>
    </w:p>
    <w:p w:rsidR="00BA692C" w:rsidRPr="00BA692C" w:rsidRDefault="00BA692C" w:rsidP="00BA692C">
      <w:pPr>
        <w:sectPr w:rsidR="00BA692C" w:rsidRPr="00BA692C">
          <w:pgSz w:w="11901" w:h="16834"/>
          <w:pgMar w:top="1134" w:right="1134" w:bottom="1134" w:left="1134" w:header="709" w:footer="709" w:gutter="0"/>
          <w:cols w:space="720"/>
        </w:sectPr>
      </w:pPr>
    </w:p>
    <w:p w:rsidR="00BA692C" w:rsidRPr="00BA692C" w:rsidRDefault="00BA692C" w:rsidP="00BA692C">
      <w:pPr>
        <w:rPr>
          <w:b/>
          <w:bCs/>
        </w:rPr>
      </w:pPr>
      <w:bookmarkStart w:id="76" w:name="i765286"/>
      <w:bookmarkStart w:id="77" w:name="i775274"/>
      <w:bookmarkStart w:id="78" w:name="i788561"/>
      <w:bookmarkEnd w:id="76"/>
      <w:bookmarkEnd w:id="77"/>
      <w:bookmarkEnd w:id="78"/>
      <w:r w:rsidRPr="00BA692C">
        <w:rPr>
          <w:b/>
          <w:bCs/>
        </w:rPr>
        <w:t>Приложение 7</w:t>
      </w:r>
    </w:p>
    <w:p w:rsidR="00BA692C" w:rsidRPr="00BA692C" w:rsidRDefault="00BA692C" w:rsidP="00BA692C">
      <w:pPr>
        <w:rPr>
          <w:b/>
          <w:bCs/>
        </w:rPr>
      </w:pPr>
      <w:bookmarkStart w:id="79" w:name="i797952"/>
      <w:bookmarkStart w:id="80" w:name="i808265"/>
      <w:bookmarkEnd w:id="79"/>
      <w:r w:rsidRPr="00BA692C">
        <w:rPr>
          <w:b/>
          <w:bCs/>
        </w:rPr>
        <w:t>Рекомендуемая примерная схема питания детей первого года жизни</w:t>
      </w:r>
      <w:bookmarkEnd w:id="8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661"/>
        <w:gridCol w:w="661"/>
        <w:gridCol w:w="661"/>
        <w:gridCol w:w="682"/>
        <w:gridCol w:w="682"/>
        <w:gridCol w:w="661"/>
        <w:gridCol w:w="661"/>
        <w:gridCol w:w="770"/>
        <w:gridCol w:w="770"/>
      </w:tblGrid>
      <w:tr w:rsidR="00BA692C" w:rsidRPr="00BA692C" w:rsidTr="00BA692C">
        <w:trPr>
          <w:jc w:val="center"/>
        </w:trPr>
        <w:tc>
          <w:tcPr>
            <w:tcW w:w="1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Наименование продуктов и блюд</w:t>
            </w:r>
          </w:p>
        </w:tc>
        <w:tc>
          <w:tcPr>
            <w:tcW w:w="31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Возраст (месяцы жизни)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0-1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9-12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700-800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800-900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800-900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800-900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200-400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200-400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фруктовые соки (мл)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5-30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40-50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50-60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90-100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фруктовое пюре (мл)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5-30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40-50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50-60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90-100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творог (г)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10-40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желток (шт)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0,50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овощное пюре (г)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10-100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100-150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каша (г)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10-100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100-150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мясное пюре (г)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5-30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60-70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рыбное пюре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5-30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30-60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кефир и другие неадаптированные кисломолочные продукты (мл)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цельное молоко (мл)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  <w:hyperlink r:id="rId137" w:history="1">
              <w:r w:rsidRPr="00BA692C">
                <w:rPr>
                  <w:rStyle w:val="a3"/>
                </w:rPr>
                <w:t>*</w:t>
              </w:r>
            </w:hyperlink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  <w:hyperlink r:id="rId138" w:history="1">
              <w:r w:rsidRPr="00BA692C">
                <w:rPr>
                  <w:rStyle w:val="a3"/>
                </w:rPr>
                <w:t>*</w:t>
              </w:r>
            </w:hyperlink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  <w:hyperlink r:id="rId139" w:history="1">
              <w:r w:rsidRPr="00BA692C">
                <w:rPr>
                  <w:rStyle w:val="a3"/>
                </w:rPr>
                <w:t>*</w:t>
              </w:r>
            </w:hyperlink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  <w:hyperlink r:id="rId140" w:history="1">
              <w:r w:rsidRPr="00BA692C">
                <w:rPr>
                  <w:rStyle w:val="a3"/>
                </w:rPr>
                <w:t>*</w:t>
              </w:r>
            </w:hyperlink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  <w:hyperlink r:id="rId141" w:history="1">
              <w:r w:rsidRPr="00BA692C">
                <w:rPr>
                  <w:rStyle w:val="a3"/>
                </w:rPr>
                <w:t>**</w:t>
              </w:r>
            </w:hyperlink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</w:t>
            </w:r>
            <w:hyperlink r:id="rId142" w:history="1">
              <w:r w:rsidRPr="00BA692C">
                <w:rPr>
                  <w:rStyle w:val="a3"/>
                </w:rPr>
                <w:t>**</w:t>
              </w:r>
            </w:hyperlink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хлеб (пшеничный, в/с) (г)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сухари, печенье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3-5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10-15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растительное масло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1-3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</w:tr>
      <w:tr w:rsidR="00BA692C" w:rsidRPr="00BA692C" w:rsidTr="00BA692C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сливочное масло</w:t>
            </w:r>
          </w:p>
        </w:tc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1-4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</w:t>
            </w:r>
          </w:p>
        </w:tc>
      </w:tr>
    </w:tbl>
    <w:p w:rsidR="00BA692C" w:rsidRPr="00BA692C" w:rsidRDefault="00BA692C" w:rsidP="00BA692C">
      <w:r w:rsidRPr="00BA692C">
        <w:t>* - для приготовления каш</w:t>
      </w:r>
    </w:p>
    <w:p w:rsidR="00BA692C" w:rsidRPr="00BA692C" w:rsidRDefault="00BA692C" w:rsidP="00BA692C">
      <w:r w:rsidRPr="00BA692C">
        <w:t>** - в зависимости от количества потребляемой молочной смеси или женского молока</w:t>
      </w:r>
    </w:p>
    <w:p w:rsidR="00BA692C" w:rsidRPr="00BA692C" w:rsidRDefault="00BA692C" w:rsidP="00BA692C">
      <w:pPr>
        <w:rPr>
          <w:b/>
          <w:bCs/>
        </w:rPr>
      </w:pPr>
      <w:bookmarkStart w:id="81" w:name="i811052"/>
      <w:bookmarkStart w:id="82" w:name="i825858"/>
      <w:bookmarkStart w:id="83" w:name="i834912"/>
      <w:bookmarkEnd w:id="81"/>
      <w:bookmarkEnd w:id="82"/>
      <w:bookmarkEnd w:id="83"/>
      <w:r w:rsidRPr="00BA692C">
        <w:rPr>
          <w:b/>
          <w:bCs/>
        </w:rPr>
        <w:t>Приложение 8</w:t>
      </w:r>
    </w:p>
    <w:p w:rsidR="00BA692C" w:rsidRPr="00BA692C" w:rsidRDefault="00BA692C" w:rsidP="00BA692C">
      <w:pPr>
        <w:rPr>
          <w:b/>
          <w:bCs/>
        </w:rPr>
      </w:pPr>
      <w:bookmarkStart w:id="84" w:name="i841131"/>
      <w:bookmarkStart w:id="85" w:name="i858474"/>
      <w:bookmarkEnd w:id="84"/>
      <w:r w:rsidRPr="00BA692C">
        <w:rPr>
          <w:b/>
          <w:bCs/>
        </w:rPr>
        <w:t>Рекомендуемый ассортимент основных пищевых продуктов для использования в питании детей в дошкольных организациях</w:t>
      </w:r>
      <w:bookmarkEnd w:id="85"/>
    </w:p>
    <w:p w:rsidR="00BA692C" w:rsidRPr="00BA692C" w:rsidRDefault="00BA692C" w:rsidP="00BA692C">
      <w:r w:rsidRPr="00BA692C">
        <w:t>Мясо и мясопродукты:</w:t>
      </w:r>
    </w:p>
    <w:p w:rsidR="00BA692C" w:rsidRPr="00BA692C" w:rsidRDefault="00BA692C" w:rsidP="00BA692C">
      <w:r w:rsidRPr="00BA692C">
        <w:t>- говядина I категории,</w:t>
      </w:r>
    </w:p>
    <w:p w:rsidR="00BA692C" w:rsidRPr="00BA692C" w:rsidRDefault="00BA692C" w:rsidP="00BA692C">
      <w:r w:rsidRPr="00BA692C">
        <w:t>- телятина,</w:t>
      </w:r>
    </w:p>
    <w:p w:rsidR="00BA692C" w:rsidRPr="00BA692C" w:rsidRDefault="00BA692C" w:rsidP="00BA692C">
      <w:r w:rsidRPr="00BA692C">
        <w:t>- нежирные сорта свинины и баранины;</w:t>
      </w:r>
    </w:p>
    <w:p w:rsidR="00BA692C" w:rsidRPr="00BA692C" w:rsidRDefault="00BA692C" w:rsidP="00BA692C">
      <w:r w:rsidRPr="00BA692C">
        <w:t>- мясо птицы охлажденное (курица, индейка),</w:t>
      </w:r>
    </w:p>
    <w:p w:rsidR="00BA692C" w:rsidRPr="00BA692C" w:rsidRDefault="00BA692C" w:rsidP="00BA692C">
      <w:r w:rsidRPr="00BA692C">
        <w:t>- мясо кролика,</w:t>
      </w:r>
    </w:p>
    <w:p w:rsidR="00BA692C" w:rsidRPr="00BA692C" w:rsidRDefault="00BA692C" w:rsidP="00BA692C">
      <w:r w:rsidRPr="00BA692C">
        <w:t>- сосиски, сардельки (говяжьи), колбасы вареные для детского питания, не чаще, чем 1-2 раза в неделю - после тепловой обработки;</w:t>
      </w:r>
    </w:p>
    <w:p w:rsidR="00BA692C" w:rsidRPr="00BA692C" w:rsidRDefault="00BA692C" w:rsidP="00BA692C">
      <w:r w:rsidRPr="00BA692C">
        <w:t>- субпродукты говяжьи (печень, язык).</w:t>
      </w:r>
    </w:p>
    <w:p w:rsidR="00BA692C" w:rsidRPr="00BA692C" w:rsidRDefault="00BA692C" w:rsidP="00BA692C">
      <w:r w:rsidRPr="00BA692C">
        <w:t>Рыба и рыбопродукты - треска, горбуша, лосось, хек, минтай, ледяная рыба, судак, сельдь (соленая), морепродукты.</w:t>
      </w:r>
    </w:p>
    <w:p w:rsidR="00BA692C" w:rsidRPr="00BA692C" w:rsidRDefault="00BA692C" w:rsidP="00BA692C">
      <w:r w:rsidRPr="00BA692C">
        <w:t>Яйца куриные - в виде омлетов или в вареном виде.</w:t>
      </w:r>
    </w:p>
    <w:p w:rsidR="00BA692C" w:rsidRPr="00BA692C" w:rsidRDefault="00BA692C" w:rsidP="00BA692C">
      <w:r w:rsidRPr="00BA692C">
        <w:t>Молоко и молочные продукты:</w:t>
      </w:r>
    </w:p>
    <w:p w:rsidR="00BA692C" w:rsidRPr="00BA692C" w:rsidRDefault="00BA692C" w:rsidP="00BA692C">
      <w:r w:rsidRPr="00BA692C">
        <w:t>- молоко (2,5 %, 3,2 % жирности), пастеризованное, стерилизованное, сухое;</w:t>
      </w:r>
    </w:p>
    <w:p w:rsidR="00BA692C" w:rsidRPr="00BA692C" w:rsidRDefault="00BA692C" w:rsidP="00BA692C">
      <w:r w:rsidRPr="00BA692C">
        <w:t>- сгущенное молоко (цельное и с сахаром), сгущенно-вареное молоко;</w:t>
      </w:r>
    </w:p>
    <w:p w:rsidR="00BA692C" w:rsidRPr="00BA692C" w:rsidRDefault="00BA692C" w:rsidP="00BA692C">
      <w:r w:rsidRPr="00BA692C">
        <w:t>- творог не более 9 % жирности с кислотностью не более 150 °Т - после термической обработки; творог и творожные изделия промышленного выпуска в мелкоштучной упаковке;</w:t>
      </w:r>
    </w:p>
    <w:p w:rsidR="00BA692C" w:rsidRPr="00BA692C" w:rsidRDefault="00BA692C" w:rsidP="00BA692C">
      <w:r w:rsidRPr="00BA692C">
        <w:t>- сыр неострых сортов (твердый, полутвердый, мягкий, плавленый - для питания детей дошкольного возраста);</w:t>
      </w:r>
    </w:p>
    <w:p w:rsidR="00BA692C" w:rsidRPr="00BA692C" w:rsidRDefault="00BA692C" w:rsidP="00BA692C">
      <w:r w:rsidRPr="00BA692C">
        <w:t>- сметана (10 %, 15 % жирности) - после термической обработки;</w:t>
      </w:r>
    </w:p>
    <w:p w:rsidR="00BA692C" w:rsidRPr="00BA692C" w:rsidRDefault="00BA692C" w:rsidP="00BA692C">
      <w:r w:rsidRPr="00BA692C">
        <w:t>- кисломолочные продукты промышленного выпуска; ряженка, варенец, бифидок, кефир, йогурты, простокваша;</w:t>
      </w:r>
    </w:p>
    <w:p w:rsidR="00BA692C" w:rsidRPr="00BA692C" w:rsidRDefault="00BA692C" w:rsidP="00BA692C">
      <w:r w:rsidRPr="00BA692C">
        <w:t>- сливки (10 % жирности);</w:t>
      </w:r>
    </w:p>
    <w:p w:rsidR="00BA692C" w:rsidRPr="00BA692C" w:rsidRDefault="00BA692C" w:rsidP="00BA692C">
      <w:r w:rsidRPr="00BA692C">
        <w:t>- мороженое (молочное, сливочное)</w:t>
      </w:r>
    </w:p>
    <w:p w:rsidR="00BA692C" w:rsidRPr="00BA692C" w:rsidRDefault="00BA692C" w:rsidP="00BA692C">
      <w:r w:rsidRPr="00BA692C">
        <w:t>Пищевые жиры:</w:t>
      </w:r>
    </w:p>
    <w:p w:rsidR="00BA692C" w:rsidRPr="00BA692C" w:rsidRDefault="00BA692C" w:rsidP="00BA692C">
      <w:r w:rsidRPr="00BA692C">
        <w:t>- сливочное масло (72,5 %, 82,5 % жирности);</w:t>
      </w:r>
    </w:p>
    <w:p w:rsidR="00BA692C" w:rsidRPr="00BA692C" w:rsidRDefault="00BA692C" w:rsidP="00BA692C">
      <w:r w:rsidRPr="00BA692C"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BA692C" w:rsidRPr="00BA692C" w:rsidRDefault="00BA692C" w:rsidP="00BA692C">
      <w:r w:rsidRPr="00BA692C">
        <w:t>- маргарин ограниченно для выпечки.</w:t>
      </w:r>
    </w:p>
    <w:p w:rsidR="00BA692C" w:rsidRPr="00BA692C" w:rsidRDefault="00BA692C" w:rsidP="00BA692C">
      <w:r w:rsidRPr="00BA692C">
        <w:t>Кондитерские изделия:</w:t>
      </w:r>
    </w:p>
    <w:p w:rsidR="00BA692C" w:rsidRPr="00BA692C" w:rsidRDefault="00BA692C" w:rsidP="00BA692C">
      <w:r w:rsidRPr="00BA692C">
        <w:t>- зефир, пастила, мармелад;</w:t>
      </w:r>
    </w:p>
    <w:p w:rsidR="00BA692C" w:rsidRPr="00BA692C" w:rsidRDefault="00BA692C" w:rsidP="00BA692C">
      <w:r w:rsidRPr="00BA692C">
        <w:t>- шоколад и шоколадные конфеты - не чаще одного раза в неделю;</w:t>
      </w:r>
    </w:p>
    <w:p w:rsidR="00BA692C" w:rsidRPr="00BA692C" w:rsidRDefault="00BA692C" w:rsidP="00BA692C">
      <w:r w:rsidRPr="00BA692C"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BA692C" w:rsidRPr="00BA692C" w:rsidRDefault="00BA692C" w:rsidP="00BA692C">
      <w:r w:rsidRPr="00BA692C">
        <w:t>- пирожные, торты (песочные и бисквитные, без крема);</w:t>
      </w:r>
    </w:p>
    <w:p w:rsidR="00BA692C" w:rsidRPr="00BA692C" w:rsidRDefault="00BA692C" w:rsidP="00BA692C">
      <w:r w:rsidRPr="00BA692C">
        <w:t>- джемы, варенье, повидло, мед - промышленного выпуска.</w:t>
      </w:r>
    </w:p>
    <w:p w:rsidR="00BA692C" w:rsidRPr="00BA692C" w:rsidRDefault="00BA692C" w:rsidP="00BA692C">
      <w:r w:rsidRPr="00BA692C">
        <w:t>Овощи:</w:t>
      </w:r>
    </w:p>
    <w:p w:rsidR="00BA692C" w:rsidRPr="00BA692C" w:rsidRDefault="00BA692C" w:rsidP="00BA692C">
      <w:r w:rsidRPr="00BA692C"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BA692C" w:rsidRPr="00BA692C" w:rsidRDefault="00BA692C" w:rsidP="00BA692C">
      <w:r w:rsidRPr="00BA692C"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BA692C" w:rsidRPr="00BA692C" w:rsidRDefault="00BA692C" w:rsidP="00BA692C">
      <w:r w:rsidRPr="00BA692C">
        <w:t>Фрукты:</w:t>
      </w:r>
    </w:p>
    <w:p w:rsidR="00BA692C" w:rsidRPr="00BA692C" w:rsidRDefault="00BA692C" w:rsidP="00BA692C">
      <w:r w:rsidRPr="00BA692C">
        <w:t>- яблоки, груши, бананы, слива, персики, абрикосы, ягоды (за исключением клубники, в том числе быстрозамороженные);</w:t>
      </w:r>
    </w:p>
    <w:p w:rsidR="00BA692C" w:rsidRPr="00BA692C" w:rsidRDefault="00BA692C" w:rsidP="00BA692C">
      <w:r w:rsidRPr="00BA692C">
        <w:t>- цитрусовые (апельсины, мандарины, лимоны) - с учетом индивидуальной переносимости;</w:t>
      </w:r>
    </w:p>
    <w:p w:rsidR="00BA692C" w:rsidRPr="00BA692C" w:rsidRDefault="00BA692C" w:rsidP="00BA692C">
      <w:r w:rsidRPr="00BA692C">
        <w:t>- тропические фрукты (манго, киви, ананас, гуава) - с учетом индивидуальной переносимости.</w:t>
      </w:r>
    </w:p>
    <w:p w:rsidR="00BA692C" w:rsidRPr="00BA692C" w:rsidRDefault="00BA692C" w:rsidP="00BA692C">
      <w:r w:rsidRPr="00BA692C">
        <w:t>- сухофрукты.</w:t>
      </w:r>
    </w:p>
    <w:p w:rsidR="00BA692C" w:rsidRPr="00BA692C" w:rsidRDefault="00BA692C" w:rsidP="00BA692C">
      <w:r w:rsidRPr="00BA692C">
        <w:t>Бобовые: горох, фасоль, соя, чечевица.</w:t>
      </w:r>
    </w:p>
    <w:p w:rsidR="00BA692C" w:rsidRPr="00BA692C" w:rsidRDefault="00BA692C" w:rsidP="00BA692C">
      <w:r w:rsidRPr="00BA692C">
        <w:t>Орехи: миндаль, фундук, ядро грецкого ореха.</w:t>
      </w:r>
    </w:p>
    <w:p w:rsidR="00BA692C" w:rsidRPr="00BA692C" w:rsidRDefault="00BA692C" w:rsidP="00BA692C">
      <w:r w:rsidRPr="00BA692C">
        <w:t>Соки и напитки:</w:t>
      </w:r>
    </w:p>
    <w:p w:rsidR="00BA692C" w:rsidRPr="00BA692C" w:rsidRDefault="00BA692C" w:rsidP="00BA692C">
      <w:r w:rsidRPr="00BA692C">
        <w:t>- натуральные отечественные и импортные соки и нектары промышленного выпуска (осветленные и с мякотью);</w:t>
      </w:r>
    </w:p>
    <w:p w:rsidR="00BA692C" w:rsidRPr="00BA692C" w:rsidRDefault="00BA692C" w:rsidP="00BA692C">
      <w:r w:rsidRPr="00BA692C">
        <w:t>- напитки промышленного выпуска на основе натуральных фруктов;</w:t>
      </w:r>
    </w:p>
    <w:p w:rsidR="00BA692C" w:rsidRPr="00BA692C" w:rsidRDefault="00BA692C" w:rsidP="00BA692C">
      <w:r w:rsidRPr="00BA692C">
        <w:t>- витаминизированные напитки промышленного выпуска без консервантов и искусственных пищевых добавок;</w:t>
      </w:r>
    </w:p>
    <w:p w:rsidR="00BA692C" w:rsidRPr="00BA692C" w:rsidRDefault="00BA692C" w:rsidP="00BA692C">
      <w:r w:rsidRPr="00BA692C">
        <w:t>- кофе (суррогатный), какао, чай.</w:t>
      </w:r>
    </w:p>
    <w:p w:rsidR="00BA692C" w:rsidRPr="00BA692C" w:rsidRDefault="00BA692C" w:rsidP="00BA692C">
      <w:r w:rsidRPr="00BA692C">
        <w:t>Консервы:</w:t>
      </w:r>
    </w:p>
    <w:p w:rsidR="00BA692C" w:rsidRPr="00BA692C" w:rsidRDefault="00BA692C" w:rsidP="00BA692C">
      <w:r w:rsidRPr="00BA692C">
        <w:t>- говядина тушеная (в виде исключения при отсутствии мяса) для приготовления первых блюд)</w:t>
      </w:r>
    </w:p>
    <w:p w:rsidR="00BA692C" w:rsidRPr="00BA692C" w:rsidRDefault="00BA692C" w:rsidP="00BA692C">
      <w:r w:rsidRPr="00BA692C">
        <w:t>- лосось, сайра (для приготовления супов);</w:t>
      </w:r>
    </w:p>
    <w:p w:rsidR="00BA692C" w:rsidRPr="00BA692C" w:rsidRDefault="00BA692C" w:rsidP="00BA692C">
      <w:r w:rsidRPr="00BA692C">
        <w:t>- компоты, фрукты дольками;</w:t>
      </w:r>
    </w:p>
    <w:p w:rsidR="00BA692C" w:rsidRPr="00BA692C" w:rsidRDefault="00BA692C" w:rsidP="00BA692C">
      <w:r w:rsidRPr="00BA692C">
        <w:t>- баклажанная и кабачковая икра для детского питания;</w:t>
      </w:r>
    </w:p>
    <w:p w:rsidR="00BA692C" w:rsidRPr="00BA692C" w:rsidRDefault="00BA692C" w:rsidP="00BA692C">
      <w:r w:rsidRPr="00BA692C">
        <w:t>- зеленый горошек;</w:t>
      </w:r>
    </w:p>
    <w:p w:rsidR="00BA692C" w:rsidRPr="00BA692C" w:rsidRDefault="00BA692C" w:rsidP="00BA692C">
      <w:r w:rsidRPr="00BA692C">
        <w:t>- кукуруза сахарная;</w:t>
      </w:r>
    </w:p>
    <w:p w:rsidR="00BA692C" w:rsidRPr="00BA692C" w:rsidRDefault="00BA692C" w:rsidP="00BA692C">
      <w:r w:rsidRPr="00BA692C">
        <w:t>- фасоль стручковая консервированная;</w:t>
      </w:r>
    </w:p>
    <w:p w:rsidR="00BA692C" w:rsidRPr="00BA692C" w:rsidRDefault="00BA692C" w:rsidP="00BA692C">
      <w:r w:rsidRPr="00BA692C">
        <w:t>- томаты и огурцы соленые.</w:t>
      </w:r>
    </w:p>
    <w:p w:rsidR="00BA692C" w:rsidRPr="00BA692C" w:rsidRDefault="00BA692C" w:rsidP="00BA692C">
      <w:r w:rsidRPr="00BA692C"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BA692C" w:rsidRPr="00BA692C" w:rsidRDefault="00BA692C" w:rsidP="00BA692C">
      <w:r w:rsidRPr="00BA692C">
        <w:t>Соль поваренная йодированная - в эндемичных по содержанию йода районах.</w:t>
      </w:r>
    </w:p>
    <w:p w:rsidR="00BA692C" w:rsidRPr="00BA692C" w:rsidRDefault="00BA692C" w:rsidP="00BA692C">
      <w:r w:rsidRPr="00BA692C">
        <w:t>Дополнительно при наличии финансовых возможностей в питании детей могут использоваться:</w:t>
      </w:r>
    </w:p>
    <w:p w:rsidR="00BA692C" w:rsidRPr="00BA692C" w:rsidRDefault="00BA692C" w:rsidP="00BA692C">
      <w:r w:rsidRPr="00BA692C">
        <w:t>- икра осетровая и лососевая зернистая (не чаще 1 раза в 2 недели);</w:t>
      </w:r>
    </w:p>
    <w:p w:rsidR="00BA692C" w:rsidRPr="00BA692C" w:rsidRDefault="00BA692C" w:rsidP="00BA692C">
      <w:r w:rsidRPr="00BA692C">
        <w:t>- рыба соленая красная (предпочтительнее горбуша, кета) - не чаще 1 раза в 2 недели.</w:t>
      </w:r>
    </w:p>
    <w:p w:rsidR="00BA692C" w:rsidRPr="00BA692C" w:rsidRDefault="00BA692C" w:rsidP="00BA692C">
      <w:pPr>
        <w:rPr>
          <w:b/>
          <w:bCs/>
        </w:rPr>
      </w:pPr>
      <w:bookmarkStart w:id="86" w:name="i863946"/>
      <w:bookmarkStart w:id="87" w:name="i874938"/>
      <w:bookmarkStart w:id="88" w:name="i885114"/>
      <w:bookmarkEnd w:id="86"/>
      <w:bookmarkEnd w:id="87"/>
      <w:bookmarkEnd w:id="88"/>
      <w:r w:rsidRPr="00BA692C">
        <w:rPr>
          <w:b/>
          <w:bCs/>
        </w:rPr>
        <w:t>Приложение 9</w:t>
      </w:r>
    </w:p>
    <w:p w:rsidR="00BA692C" w:rsidRPr="00BA692C" w:rsidRDefault="00BA692C" w:rsidP="00BA692C">
      <w:pPr>
        <w:rPr>
          <w:b/>
          <w:bCs/>
        </w:rPr>
      </w:pPr>
      <w:bookmarkStart w:id="89" w:name="i893682"/>
      <w:bookmarkStart w:id="90" w:name="i905669"/>
      <w:bookmarkEnd w:id="89"/>
      <w:r w:rsidRPr="00BA692C">
        <w:rPr>
          <w:b/>
          <w:bCs/>
        </w:rPr>
        <w:t>Форма примерного цикличного меню (образец)</w:t>
      </w:r>
      <w:bookmarkEnd w:id="90"/>
    </w:p>
    <w:p w:rsidR="00BA692C" w:rsidRPr="00BA692C" w:rsidRDefault="00BA692C" w:rsidP="00BA692C">
      <w:r w:rsidRPr="00BA692C">
        <w:t>День: понедельник</w:t>
      </w:r>
    </w:p>
    <w:p w:rsidR="00BA692C" w:rsidRPr="00BA692C" w:rsidRDefault="00BA692C" w:rsidP="00BA692C">
      <w:r w:rsidRPr="00BA692C">
        <w:t>Неделя: первая</w:t>
      </w:r>
    </w:p>
    <w:p w:rsidR="00BA692C" w:rsidRPr="00BA692C" w:rsidRDefault="00BA692C" w:rsidP="00BA692C">
      <w:r w:rsidRPr="00BA692C">
        <w:t>Сезон: весенне-зимний</w:t>
      </w:r>
    </w:p>
    <w:p w:rsidR="00BA692C" w:rsidRPr="00BA692C" w:rsidRDefault="00BA692C" w:rsidP="00BA692C">
      <w:r w:rsidRPr="00BA692C">
        <w:t>Возрастная категория: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1897"/>
        <w:gridCol w:w="997"/>
        <w:gridCol w:w="414"/>
        <w:gridCol w:w="494"/>
        <w:gridCol w:w="447"/>
        <w:gridCol w:w="1932"/>
        <w:gridCol w:w="557"/>
        <w:gridCol w:w="557"/>
        <w:gridCol w:w="349"/>
        <w:gridCol w:w="815"/>
        <w:gridCol w:w="774"/>
      </w:tblGrid>
      <w:tr w:rsidR="00BA692C" w:rsidRPr="00BA692C" w:rsidTr="00BA692C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№ рец.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Прием пищи, наименование блюда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Масса порции</w:t>
            </w:r>
          </w:p>
        </w:tc>
        <w:tc>
          <w:tcPr>
            <w:tcW w:w="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Пищевые вещества (г)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Энергетическая ценность (ккал)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Витамины мг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Минеральные в-ва, мг</w:t>
            </w:r>
          </w:p>
        </w:tc>
      </w:tr>
      <w:tr w:rsidR="00BA692C" w:rsidRPr="00BA692C" w:rsidTr="00BA692C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Б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Ж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У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В_1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В_2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С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Са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Fe</w:t>
            </w:r>
          </w:p>
        </w:tc>
      </w:tr>
      <w:tr w:rsidR="00BA692C" w:rsidRPr="00BA692C" w:rsidTr="00BA692C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</w:tbl>
    <w:p w:rsidR="00BA692C" w:rsidRPr="00BA692C" w:rsidRDefault="00BA692C" w:rsidP="00BA692C">
      <w:pPr>
        <w:rPr>
          <w:b/>
          <w:bCs/>
        </w:rPr>
      </w:pPr>
      <w:bookmarkStart w:id="91" w:name="i917697"/>
      <w:bookmarkStart w:id="92" w:name="i927776"/>
      <w:bookmarkStart w:id="93" w:name="i935782"/>
      <w:bookmarkEnd w:id="91"/>
      <w:bookmarkEnd w:id="92"/>
      <w:bookmarkEnd w:id="93"/>
      <w:r w:rsidRPr="00BA692C">
        <w:rPr>
          <w:b/>
          <w:bCs/>
        </w:rPr>
        <w:t>Приложение 10</w:t>
      </w:r>
    </w:p>
    <w:p w:rsidR="00BA692C" w:rsidRPr="00BA692C" w:rsidRDefault="00BA692C" w:rsidP="00BA692C">
      <w:pPr>
        <w:rPr>
          <w:b/>
          <w:bCs/>
        </w:rPr>
      </w:pPr>
      <w:bookmarkStart w:id="94" w:name="i942531"/>
      <w:bookmarkStart w:id="95" w:name="i958769"/>
      <w:bookmarkEnd w:id="94"/>
      <w:r w:rsidRPr="00BA692C">
        <w:rPr>
          <w:b/>
          <w:bCs/>
        </w:rPr>
        <w:t>Таблица замены продуктов по белкам и углеводам</w:t>
      </w:r>
      <w:bookmarkEnd w:id="9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749"/>
        <w:gridCol w:w="859"/>
        <w:gridCol w:w="871"/>
        <w:gridCol w:w="1194"/>
        <w:gridCol w:w="3114"/>
      </w:tblGrid>
      <w:tr w:rsidR="00BA692C" w:rsidRPr="00BA692C" w:rsidTr="00BA692C">
        <w:trPr>
          <w:jc w:val="center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Наименование продуктов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Количество (нетто, г)</w:t>
            </w:r>
          </w:p>
        </w:tc>
        <w:tc>
          <w:tcPr>
            <w:tcW w:w="1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Химический состав</w:t>
            </w:r>
          </w:p>
        </w:tc>
        <w:tc>
          <w:tcPr>
            <w:tcW w:w="1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Добавить к суточному рациону или исключить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Белки, г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Жиры, 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Углеводы, 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rPr>
                <w:b/>
                <w:bCs/>
              </w:rPr>
              <w:t>Замена хлеба (по белкам и углеводам)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Хлеб пшеничный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7,6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49,7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Хлеб ржаной простой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8,3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48,1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Мука пшеничная 1 сорт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7,4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48,2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Макароны, вермишель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48,7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Крупа манная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50,1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rPr>
                <w:b/>
                <w:bCs/>
              </w:rPr>
              <w:t>Замена картофеля (по углеводам)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Картофель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17,3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Свекла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190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17,3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Морковь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17,0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Капуста белокочанная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6,7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17,4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Макароны, вермишель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17,4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Крупа манная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17,9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Хлеб пшеничный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17,4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Хлеб ржаной простой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17,6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rPr>
                <w:b/>
                <w:bCs/>
              </w:rPr>
              <w:t>Замена свежих яблок (по углеводам)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Яблоки свежие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9,8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Яблоки сушеные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9,7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Курага (без косточек)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8,3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Чернослив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8,7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rPr>
                <w:b/>
                <w:bCs/>
              </w:rPr>
              <w:t>Замена молока (по белку)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Молоко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4,7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Творог полужирный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Творог жирный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0,6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Сыр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Говядина (1 кат.)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Говядина (2 кат.)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Рыба (филе трески)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rPr>
                <w:b/>
                <w:bCs/>
              </w:rPr>
              <w:t>Замена мяса (по белку)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Говядина (1 кат.)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18,6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Говядина (2 кат.)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+6 г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Творог полужирный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18,3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+4 г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Творог жирный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23,4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3,7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-9 г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Рыба (филе трески)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19,2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+13 г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Яйцо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18,4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1,0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rPr>
                <w:b/>
                <w:bCs/>
              </w:rPr>
              <w:t>Замена рыбы (по белку)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Рыба (филе трески)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Говядина 1 кат.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15,8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11,9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-11 г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Говядина 2 кат.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-6 г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Творог полужирный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16,7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-8 г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Творог жирный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3,3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-20 г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Яйцо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14,4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0,9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-13 г</w:t>
            </w:r>
          </w:p>
        </w:tc>
      </w:tr>
      <w:tr w:rsidR="00BA692C" w:rsidRPr="00BA692C" w:rsidTr="00BA692C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rPr>
                <w:b/>
                <w:bCs/>
              </w:rPr>
              <w:t>Замена творога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Творог полужирный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16,7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Говядина 1 кат.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90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16,7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-3 г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Говядина 2 кат.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17,0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Рыба (филе трески)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+9 г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Яйцо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16,5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15,0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0,9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Масло -5 г</w:t>
            </w:r>
          </w:p>
        </w:tc>
      </w:tr>
      <w:tr w:rsidR="00BA692C" w:rsidRPr="00BA692C" w:rsidTr="00BA692C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rPr>
                <w:b/>
                <w:bCs/>
              </w:rPr>
              <w:t>Замена яйца (по белку)</w:t>
            </w:r>
          </w:p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Яйцо 1 шт.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5,1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4,6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Творог полужирный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Творог жирный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4,9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6,3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1,0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Сыр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5,4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Говядина 1 кат.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5,6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4,2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Говядина 2 кат.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2,1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Рыба (филе трески)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5,6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0,7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-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</w:tbl>
    <w:p w:rsidR="00BA692C" w:rsidRPr="00BA692C" w:rsidRDefault="00BA692C" w:rsidP="00BA692C">
      <w:pPr>
        <w:rPr>
          <w:b/>
          <w:bCs/>
        </w:rPr>
      </w:pPr>
      <w:bookmarkStart w:id="96" w:name="i961910"/>
      <w:bookmarkStart w:id="97" w:name="i972995"/>
      <w:bookmarkStart w:id="98" w:name="i986096"/>
      <w:bookmarkEnd w:id="96"/>
      <w:bookmarkEnd w:id="97"/>
      <w:bookmarkEnd w:id="98"/>
      <w:r w:rsidRPr="00BA692C">
        <w:rPr>
          <w:b/>
          <w:bCs/>
        </w:rPr>
        <w:t>Приложение 11</w:t>
      </w:r>
    </w:p>
    <w:p w:rsidR="00BA692C" w:rsidRPr="00BA692C" w:rsidRDefault="00BA692C" w:rsidP="00BA692C">
      <w:pPr>
        <w:rPr>
          <w:b/>
          <w:bCs/>
        </w:rPr>
      </w:pPr>
      <w:bookmarkStart w:id="99" w:name="i992307"/>
      <w:r w:rsidRPr="00BA692C">
        <w:rPr>
          <w:b/>
          <w:bCs/>
        </w:rPr>
        <w:t>Форма технологической карты (образец)</w:t>
      </w:r>
      <w:bookmarkEnd w:id="99"/>
    </w:p>
    <w:p w:rsidR="00BA692C" w:rsidRPr="00BA692C" w:rsidRDefault="00BA692C" w:rsidP="00BA692C">
      <w:r w:rsidRPr="00BA692C">
        <w:t>Технологическая карта №____</w:t>
      </w:r>
    </w:p>
    <w:p w:rsidR="00BA692C" w:rsidRPr="00BA692C" w:rsidRDefault="00BA692C" w:rsidP="00BA692C">
      <w:r w:rsidRPr="00BA692C">
        <w:t>Наименование изделия:</w:t>
      </w:r>
    </w:p>
    <w:p w:rsidR="00BA692C" w:rsidRPr="00BA692C" w:rsidRDefault="00BA692C" w:rsidP="00BA692C">
      <w:r w:rsidRPr="00BA692C">
        <w:t>Номер рецептуры:</w:t>
      </w:r>
    </w:p>
    <w:p w:rsidR="00BA692C" w:rsidRPr="00BA692C" w:rsidRDefault="00BA692C" w:rsidP="00BA692C">
      <w:r w:rsidRPr="00BA692C">
        <w:t>Наименование сборника рецептур: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3057"/>
        <w:gridCol w:w="2805"/>
      </w:tblGrid>
      <w:tr w:rsidR="00BA692C" w:rsidRPr="00BA692C" w:rsidTr="00BA692C">
        <w:trPr>
          <w:jc w:val="center"/>
        </w:trPr>
        <w:tc>
          <w:tcPr>
            <w:tcW w:w="2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Наименование сырья</w:t>
            </w:r>
          </w:p>
        </w:tc>
        <w:tc>
          <w:tcPr>
            <w:tcW w:w="2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Расход сырья и полуфабрикатов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2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 порция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Брутто, г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Нетто, г</w:t>
            </w:r>
          </w:p>
        </w:tc>
      </w:tr>
      <w:tr w:rsidR="00BA692C" w:rsidRPr="00BA692C" w:rsidTr="00BA692C">
        <w:trPr>
          <w:jc w:val="center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Выход:</w:t>
            </w:r>
          </w:p>
        </w:tc>
        <w:tc>
          <w:tcPr>
            <w:tcW w:w="2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</w:tbl>
    <w:p w:rsidR="00BA692C" w:rsidRPr="00BA692C" w:rsidRDefault="00BA692C" w:rsidP="00BA692C">
      <w:pPr>
        <w:rPr>
          <w:b/>
          <w:bCs/>
        </w:rPr>
      </w:pPr>
      <w:r w:rsidRPr="00BA692C">
        <w:rPr>
          <w:b/>
          <w:bCs/>
        </w:rPr>
        <w:t>Химический состав данного блюда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054"/>
        <w:gridCol w:w="1422"/>
        <w:gridCol w:w="2391"/>
        <w:gridCol w:w="1172"/>
        <w:gridCol w:w="1111"/>
        <w:gridCol w:w="630"/>
        <w:gridCol w:w="630"/>
        <w:gridCol w:w="400"/>
      </w:tblGrid>
      <w:tr w:rsidR="00BA692C" w:rsidRPr="00BA692C" w:rsidTr="00BA692C">
        <w:trPr>
          <w:jc w:val="center"/>
        </w:trPr>
        <w:tc>
          <w:tcPr>
            <w:tcW w:w="2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Пищевые вещества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Минер. вещества, мг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Витамины, мг</w:t>
            </w:r>
          </w:p>
        </w:tc>
      </w:tr>
      <w:tr w:rsidR="00BA692C" w:rsidRPr="00BA692C" w:rsidTr="00BA692C">
        <w:trPr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Белки, г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Жиры, г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Углеводы, г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Энерг. ценность, ккал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Са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Fe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B_1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В_2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С</w:t>
            </w:r>
          </w:p>
        </w:tc>
      </w:tr>
      <w:tr w:rsidR="00BA692C" w:rsidRPr="00BA692C" w:rsidTr="00BA692C">
        <w:trPr>
          <w:jc w:val="center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</w:tbl>
    <w:p w:rsidR="00BA692C" w:rsidRPr="00BA692C" w:rsidRDefault="00BA692C" w:rsidP="00BA692C">
      <w:r w:rsidRPr="00BA692C">
        <w:t>Технология приготовления:_______________________________________</w:t>
      </w:r>
    </w:p>
    <w:p w:rsidR="00BA692C" w:rsidRPr="00BA692C" w:rsidRDefault="00BA692C" w:rsidP="00BA692C">
      <w:pPr>
        <w:rPr>
          <w:b/>
          <w:bCs/>
        </w:rPr>
      </w:pPr>
      <w:bookmarkStart w:id="100" w:name="i1001455"/>
      <w:bookmarkStart w:id="101" w:name="i1017819"/>
      <w:bookmarkStart w:id="102" w:name="i1028400"/>
      <w:bookmarkEnd w:id="100"/>
      <w:bookmarkEnd w:id="101"/>
      <w:bookmarkEnd w:id="102"/>
      <w:r w:rsidRPr="00BA692C">
        <w:rPr>
          <w:b/>
          <w:bCs/>
        </w:rPr>
        <w:t>Приложение 12</w:t>
      </w:r>
    </w:p>
    <w:p w:rsidR="00BA692C" w:rsidRPr="00BA692C" w:rsidRDefault="00BA692C" w:rsidP="00BA692C">
      <w:pPr>
        <w:rPr>
          <w:b/>
          <w:bCs/>
        </w:rPr>
      </w:pPr>
      <w:bookmarkStart w:id="103" w:name="i1038692"/>
      <w:bookmarkStart w:id="104" w:name="i1042395"/>
      <w:bookmarkEnd w:id="103"/>
      <w:r w:rsidRPr="00BA692C">
        <w:rPr>
          <w:b/>
          <w:bCs/>
        </w:rPr>
        <w:t>Примерные возрастные объемы порций для детей</w:t>
      </w:r>
      <w:bookmarkEnd w:id="10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2693"/>
        <w:gridCol w:w="2515"/>
      </w:tblGrid>
      <w:tr w:rsidR="00BA692C" w:rsidRPr="00BA692C" w:rsidTr="00BA692C">
        <w:trPr>
          <w:jc w:val="center"/>
        </w:trPr>
        <w:tc>
          <w:tcPr>
            <w:tcW w:w="2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Наименование блюд</w:t>
            </w:r>
          </w:p>
        </w:tc>
        <w:tc>
          <w:tcPr>
            <w:tcW w:w="2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Вес (масса) в граммах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от 1 года до 3-х лет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от 3-х до 7-ми лет</w:t>
            </w:r>
          </w:p>
        </w:tc>
      </w:tr>
      <w:tr w:rsidR="00BA692C" w:rsidRPr="00BA692C" w:rsidTr="00BA692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rPr>
                <w:b/>
                <w:bCs/>
              </w:rPr>
              <w:t>Завтрак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Каша, овощное блюдо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120-200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200-250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Яичное блюдо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40-80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80-100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Творожное блюдо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70-120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120-150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мясное, рыбное блюдо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50-70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70-80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Салат овощной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30-45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Напиток (какао, чай, молоко и т.п.)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150-180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180-200</w:t>
            </w:r>
          </w:p>
        </w:tc>
      </w:tr>
      <w:tr w:rsidR="00BA692C" w:rsidRPr="00BA692C" w:rsidTr="00BA692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rPr>
                <w:b/>
                <w:bCs/>
              </w:rPr>
              <w:t>Обед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Салат, закуска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30-45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Первое блюдо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150-200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250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Блюдо из мяса, рыбы, птицы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50-70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70-80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Гарнир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100-150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150-180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Третье блюдо (напиток)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150-180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180-200</w:t>
            </w:r>
          </w:p>
        </w:tc>
      </w:tr>
      <w:tr w:rsidR="00BA692C" w:rsidRPr="00BA692C" w:rsidTr="00BA692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rPr>
                <w:b/>
                <w:bCs/>
              </w:rPr>
              <w:t>Полдник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Кефир, молоко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150-180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180-200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Булочка, выпечка (печенье, вафли)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50-70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70-80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Блюдо из творога, круп, овощей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80-150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150-180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Свежие фрукты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40-75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75-100</w:t>
            </w:r>
          </w:p>
        </w:tc>
      </w:tr>
      <w:tr w:rsidR="00BA692C" w:rsidRPr="00BA692C" w:rsidTr="00BA692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rPr>
                <w:b/>
                <w:bCs/>
              </w:rPr>
              <w:t>Ужин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2D" w:rsidRPr="00BA692C" w:rsidRDefault="00BA692C" w:rsidP="00BA692C">
            <w:r w:rsidRPr="00BA692C">
              <w:t>Овощное блюдо, каша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120-200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200-250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творожное блюдо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70-120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120-150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Напиток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150-180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180-200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Свежие фрукты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40-75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75-100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Хлеб на весь день: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пшеничный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50-70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110</w:t>
            </w:r>
          </w:p>
        </w:tc>
      </w:tr>
      <w:tr w:rsidR="00BA692C" w:rsidRPr="00BA692C" w:rsidTr="00BA692C">
        <w:trPr>
          <w:jc w:val="center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ржаной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20-30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60</w:t>
            </w:r>
          </w:p>
        </w:tc>
      </w:tr>
    </w:tbl>
    <w:p w:rsidR="00BA692C" w:rsidRPr="00BA692C" w:rsidRDefault="00BA692C" w:rsidP="00BA692C">
      <w:pPr>
        <w:sectPr w:rsidR="00BA692C" w:rsidRPr="00BA692C">
          <w:pgSz w:w="11901" w:h="16834" w:orient="landscape"/>
          <w:pgMar w:top="1134" w:right="1134" w:bottom="1134" w:left="1134" w:header="709" w:footer="709" w:gutter="0"/>
          <w:cols w:space="720"/>
        </w:sectPr>
      </w:pPr>
    </w:p>
    <w:p w:rsidR="00BA692C" w:rsidRPr="00BA692C" w:rsidRDefault="00BA692C" w:rsidP="00BA692C">
      <w:pPr>
        <w:rPr>
          <w:b/>
          <w:bCs/>
        </w:rPr>
      </w:pPr>
      <w:bookmarkStart w:id="105" w:name="i1051180"/>
      <w:bookmarkStart w:id="106" w:name="i1067354"/>
      <w:bookmarkStart w:id="107" w:name="i1077188"/>
      <w:bookmarkEnd w:id="105"/>
      <w:bookmarkEnd w:id="106"/>
      <w:bookmarkEnd w:id="107"/>
      <w:r w:rsidRPr="00BA692C">
        <w:rPr>
          <w:b/>
          <w:bCs/>
        </w:rPr>
        <w:t>Приложение 13</w:t>
      </w:r>
    </w:p>
    <w:p w:rsidR="00BA692C" w:rsidRPr="00BA692C" w:rsidRDefault="00BA692C" w:rsidP="00BA692C">
      <w:pPr>
        <w:rPr>
          <w:b/>
          <w:bCs/>
        </w:rPr>
      </w:pPr>
      <w:bookmarkStart w:id="108" w:name="i1088671"/>
      <w:bookmarkStart w:id="109" w:name="i1095595"/>
      <w:bookmarkEnd w:id="108"/>
      <w:r w:rsidRPr="00BA692C">
        <w:rPr>
          <w:b/>
          <w:bCs/>
        </w:rPr>
        <w:t>Форма журнала бракеража готовой кулинарной продукции (образец)</w:t>
      </w:r>
      <w:bookmarkEnd w:id="10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1680"/>
        <w:gridCol w:w="2227"/>
        <w:gridCol w:w="2872"/>
        <w:gridCol w:w="2002"/>
        <w:gridCol w:w="2029"/>
        <w:gridCol w:w="1917"/>
      </w:tblGrid>
      <w:tr w:rsidR="00BA692C" w:rsidRPr="00BA692C" w:rsidTr="00BA692C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Дата и час изготовления блюда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Время снятия бракеража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Наименование блюда, кулинарного изделия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Разрешение к реализации блюда, кулинарного изделия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12D" w:rsidRPr="00BA692C" w:rsidRDefault="00BA692C" w:rsidP="00BA692C">
            <w:r w:rsidRPr="00BA692C">
              <w:t>Подписи членов бракеражной комиссии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Примечание *</w:t>
            </w:r>
          </w:p>
        </w:tc>
      </w:tr>
      <w:tr w:rsidR="00BA692C" w:rsidRPr="00BA692C" w:rsidTr="00BA692C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7</w:t>
            </w:r>
          </w:p>
        </w:tc>
      </w:tr>
      <w:tr w:rsidR="00BA692C" w:rsidRPr="00BA692C" w:rsidTr="00BA692C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</w:tbl>
    <w:p w:rsidR="00BA692C" w:rsidRPr="00BA692C" w:rsidRDefault="00BA692C" w:rsidP="00BA692C">
      <w:r w:rsidRPr="00BA692C">
        <w:t>Примечание:</w:t>
      </w:r>
    </w:p>
    <w:p w:rsidR="00BA692C" w:rsidRPr="00BA692C" w:rsidRDefault="00BA692C" w:rsidP="00BA692C">
      <w:r w:rsidRPr="00BA692C">
        <w:t>* Указываются факты запрещения к реализации готовой продукции.</w:t>
      </w:r>
    </w:p>
    <w:p w:rsidR="00BA692C" w:rsidRPr="00BA692C" w:rsidRDefault="00BA692C" w:rsidP="00BA692C">
      <w:pPr>
        <w:sectPr w:rsidR="00BA692C" w:rsidRPr="00BA692C"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BA692C" w:rsidRPr="00BA692C" w:rsidRDefault="00BA692C" w:rsidP="00BA692C">
      <w:pPr>
        <w:rPr>
          <w:b/>
          <w:bCs/>
        </w:rPr>
      </w:pPr>
      <w:bookmarkStart w:id="110" w:name="i1101152"/>
      <w:bookmarkStart w:id="111" w:name="i1115599"/>
      <w:bookmarkStart w:id="112" w:name="i1123080"/>
      <w:bookmarkEnd w:id="110"/>
      <w:bookmarkEnd w:id="111"/>
      <w:bookmarkEnd w:id="112"/>
      <w:r w:rsidRPr="00BA692C">
        <w:rPr>
          <w:b/>
          <w:bCs/>
        </w:rPr>
        <w:t>Приложение 14</w:t>
      </w:r>
    </w:p>
    <w:p w:rsidR="00BA692C" w:rsidRPr="00BA692C" w:rsidRDefault="00BA692C" w:rsidP="00BA692C">
      <w:pPr>
        <w:rPr>
          <w:b/>
          <w:bCs/>
        </w:rPr>
      </w:pPr>
      <w:bookmarkStart w:id="113" w:name="i1137320"/>
      <w:bookmarkStart w:id="114" w:name="i1147675"/>
      <w:bookmarkEnd w:id="113"/>
      <w:r w:rsidRPr="00BA692C">
        <w:rPr>
          <w:b/>
          <w:bCs/>
        </w:rPr>
        <w:t>Форма журнала бракеража поступающего продовольственного сырья и пищевых продуктов (образец)</w:t>
      </w:r>
      <w:bookmarkEnd w:id="11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905"/>
        <w:gridCol w:w="1174"/>
        <w:gridCol w:w="1083"/>
        <w:gridCol w:w="1174"/>
        <w:gridCol w:w="1174"/>
        <w:gridCol w:w="1174"/>
        <w:gridCol w:w="919"/>
        <w:gridCol w:w="795"/>
      </w:tblGrid>
      <w:tr w:rsidR="00BA692C" w:rsidRPr="00BA692C" w:rsidTr="00BA692C">
        <w:trPr>
          <w:jc w:val="center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Дата и час поступления продовольственного сырья и пищевых продуктов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Наименование пищевых продуктов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Номер документа, подтверждающего безопасность принятого пищевого продукта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Результаты органолеп-тической оценки поступившего продовольственного сырья и пищевых продуктов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Конечный срок реализации продовольственного сырья и пищевых продуктов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Подпись ответственного лица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 xml:space="preserve">Примечание </w:t>
            </w:r>
            <w:hyperlink r:id="rId143" w:history="1">
              <w:r w:rsidRPr="00BA692C">
                <w:rPr>
                  <w:rStyle w:val="a3"/>
                </w:rPr>
                <w:t>*</w:t>
              </w:r>
            </w:hyperlink>
          </w:p>
        </w:tc>
      </w:tr>
      <w:tr w:rsidR="00BA692C" w:rsidRPr="00BA692C" w:rsidTr="00BA692C">
        <w:trPr>
          <w:jc w:val="center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9</w:t>
            </w:r>
          </w:p>
        </w:tc>
      </w:tr>
      <w:tr w:rsidR="00BA692C" w:rsidRPr="00BA692C" w:rsidTr="00BA692C">
        <w:trPr>
          <w:jc w:val="center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</w:tr>
    </w:tbl>
    <w:p w:rsidR="00BA692C" w:rsidRPr="00BA692C" w:rsidRDefault="00BA692C" w:rsidP="00BA692C">
      <w:r w:rsidRPr="00BA692C">
        <w:t>Примечание:</w:t>
      </w:r>
    </w:p>
    <w:p w:rsidR="00BA692C" w:rsidRPr="00BA692C" w:rsidRDefault="00BA692C" w:rsidP="00BA692C">
      <w:r w:rsidRPr="00BA692C">
        <w:t>* Указываются факты списания, возврата продуктов и др.</w:t>
      </w:r>
    </w:p>
    <w:p w:rsidR="00BA692C" w:rsidRPr="00BA692C" w:rsidRDefault="00BA692C" w:rsidP="00BA692C">
      <w:pPr>
        <w:rPr>
          <w:b/>
          <w:bCs/>
        </w:rPr>
      </w:pPr>
      <w:bookmarkStart w:id="115" w:name="i1156925"/>
      <w:bookmarkStart w:id="116" w:name="i1167189"/>
      <w:bookmarkStart w:id="117" w:name="i1177512"/>
      <w:bookmarkEnd w:id="115"/>
      <w:bookmarkEnd w:id="116"/>
      <w:bookmarkEnd w:id="117"/>
      <w:r w:rsidRPr="00BA692C">
        <w:rPr>
          <w:b/>
          <w:bCs/>
        </w:rPr>
        <w:t>Приложение 15</w:t>
      </w:r>
    </w:p>
    <w:p w:rsidR="00BA692C" w:rsidRPr="00BA692C" w:rsidRDefault="00BA692C" w:rsidP="00BA692C">
      <w:pPr>
        <w:rPr>
          <w:b/>
          <w:bCs/>
        </w:rPr>
      </w:pPr>
      <w:bookmarkStart w:id="118" w:name="i1184900"/>
      <w:bookmarkStart w:id="119" w:name="i1191019"/>
      <w:bookmarkEnd w:id="118"/>
      <w:r w:rsidRPr="00BA692C">
        <w:rPr>
          <w:b/>
          <w:bCs/>
        </w:rPr>
        <w:t>Перечень</w:t>
      </w:r>
      <w:r w:rsidRPr="00BA692C">
        <w:rPr>
          <w:b/>
          <w:bCs/>
        </w:rPr>
        <w:br/>
        <w:t>и кратность медицинских обследований, исследований и профессиональной гигиенической подготовки</w:t>
      </w:r>
      <w:bookmarkEnd w:id="11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2582"/>
        <w:gridCol w:w="2732"/>
      </w:tblGrid>
      <w:tr w:rsidR="00BA692C" w:rsidRPr="00BA692C" w:rsidTr="00BA692C">
        <w:trPr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Участие врачей-специалистов, вид обследования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Работники дошкольных образовательных организаций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Работники пищеблоков дошкольных образовательных организаций</w:t>
            </w:r>
          </w:p>
        </w:tc>
      </w:tr>
      <w:tr w:rsidR="00BA692C" w:rsidRPr="00BA692C" w:rsidTr="00BA692C">
        <w:trPr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работу, в дальнейшем 1 раз в год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работу, в дальнейшем 1 раз в год</w:t>
            </w:r>
          </w:p>
        </w:tc>
      </w:tr>
      <w:tr w:rsidR="00BA692C" w:rsidRPr="00BA692C" w:rsidTr="00BA692C">
        <w:trPr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Дерматовенеролог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работу, в дальнейшем 2 раза в год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работу, в дальнейшем 2 раза в год</w:t>
            </w:r>
          </w:p>
        </w:tc>
      </w:tr>
      <w:tr w:rsidR="00BA692C" w:rsidRPr="00BA692C" w:rsidTr="00BA692C">
        <w:trPr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Крупнокадровая флюорография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работу, в дальнейшем 1 раз в год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работу, в дальнейшем 1 раз в год</w:t>
            </w:r>
          </w:p>
        </w:tc>
      </w:tr>
      <w:tr w:rsidR="00BA692C" w:rsidRPr="00BA692C" w:rsidTr="00BA692C">
        <w:trPr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Бактериологические исследования на носительство возбудителей кишечных инфекций (дизгруппа, тифопаратифозная)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работу, в дальнейшем по эпидпоказаниям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работу, в дальнейшем по эпидпоказаниям</w:t>
            </w:r>
          </w:p>
        </w:tc>
      </w:tr>
      <w:tr w:rsidR="00BA692C" w:rsidRPr="00BA692C" w:rsidTr="00BA692C">
        <w:trPr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Серологические исследования на наличие возбудителей брюшного тифа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работу, в дальнейшем по эпидпоказаниям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работу, в дальнейшем по эпидпоказаниям</w:t>
            </w:r>
          </w:p>
        </w:tc>
      </w:tr>
      <w:tr w:rsidR="00BA692C" w:rsidRPr="00BA692C" w:rsidTr="00BA692C">
        <w:trPr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Исследования на гельминтозы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</w:t>
            </w:r>
          </w:p>
        </w:tc>
      </w:tr>
      <w:tr w:rsidR="00BA692C" w:rsidRPr="00BA692C" w:rsidTr="00BA692C">
        <w:trPr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Исследования на контактные гельминтозы и кишечные протозоозы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 раз в год после летнего периода и (или) по эпидпоказаниям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1 раз в год после летнего периода и (или) по эпидпоказаниям</w:t>
            </w:r>
          </w:p>
        </w:tc>
      </w:tr>
      <w:tr w:rsidR="00BA692C" w:rsidRPr="00BA692C" w:rsidTr="00BA692C">
        <w:trPr>
          <w:jc w:val="center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Профессиональное гигиеническое обучение и аттестация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работу, в дальнейшем 1 раз в 2 года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При поступлении на работу, в дальнейшем 1 раз в год</w:t>
            </w:r>
          </w:p>
        </w:tc>
      </w:tr>
    </w:tbl>
    <w:p w:rsidR="00BA692C" w:rsidRPr="00BA692C" w:rsidRDefault="00BA692C" w:rsidP="00BA692C">
      <w:pPr>
        <w:rPr>
          <w:b/>
          <w:bCs/>
        </w:rPr>
      </w:pPr>
      <w:bookmarkStart w:id="120" w:name="i1206238"/>
      <w:bookmarkStart w:id="121" w:name="i1212385"/>
      <w:bookmarkStart w:id="122" w:name="i1228306"/>
      <w:bookmarkEnd w:id="120"/>
      <w:bookmarkEnd w:id="121"/>
      <w:bookmarkEnd w:id="122"/>
      <w:r w:rsidRPr="00BA692C">
        <w:rPr>
          <w:b/>
          <w:bCs/>
        </w:rPr>
        <w:t>Приложение 16</w:t>
      </w:r>
    </w:p>
    <w:p w:rsidR="00BA692C" w:rsidRPr="00BA692C" w:rsidRDefault="00BA692C" w:rsidP="00BA692C">
      <w:pPr>
        <w:rPr>
          <w:b/>
          <w:bCs/>
        </w:rPr>
      </w:pPr>
      <w:bookmarkStart w:id="123" w:name="i1235243"/>
      <w:bookmarkStart w:id="124" w:name="i1243044"/>
      <w:bookmarkEnd w:id="123"/>
      <w:r w:rsidRPr="00BA692C">
        <w:rPr>
          <w:b/>
          <w:bCs/>
        </w:rPr>
        <w:t>Форма журнала здоровья (образец)</w:t>
      </w:r>
      <w:bookmarkEnd w:id="12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980"/>
        <w:gridCol w:w="2018"/>
        <w:gridCol w:w="763"/>
        <w:gridCol w:w="1191"/>
        <w:gridCol w:w="531"/>
        <w:gridCol w:w="354"/>
        <w:gridCol w:w="588"/>
        <w:gridCol w:w="588"/>
        <w:gridCol w:w="383"/>
        <w:gridCol w:w="499"/>
      </w:tblGrid>
      <w:tr w:rsidR="00BA692C" w:rsidRPr="00BA692C" w:rsidTr="00BA692C">
        <w:trPr>
          <w:jc w:val="center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№ п/п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Ф.И.О. работника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Должность</w:t>
            </w:r>
          </w:p>
        </w:tc>
        <w:tc>
          <w:tcPr>
            <w:tcW w:w="25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Месяц/дни: апрель</w:t>
            </w:r>
          </w:p>
        </w:tc>
      </w:tr>
      <w:tr w:rsidR="00BA692C" w:rsidRPr="00BA692C" w:rsidTr="00BA692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...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30</w:t>
            </w:r>
          </w:p>
        </w:tc>
      </w:tr>
      <w:tr w:rsidR="00BA692C" w:rsidRPr="00BA692C" w:rsidTr="00BA692C">
        <w:trPr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1.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Образец заполнения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Подсобный рабочий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Зд. **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Отстранен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б/л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В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2F1C8A" w:rsidP="00BA692C">
            <w:hyperlink r:id="rId144" w:history="1">
              <w:r w:rsidR="00BA692C" w:rsidRPr="00BA692C">
                <w:rPr>
                  <w:rStyle w:val="a3"/>
                </w:rPr>
                <w:t>отп</w:t>
              </w:r>
            </w:hyperlink>
            <w:r w:rsidR="00BA692C" w:rsidRPr="00BA692C">
              <w:t>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отп.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92C" w:rsidRPr="00BA692C" w:rsidRDefault="00BA692C" w:rsidP="00BA692C">
            <w:r w:rsidRPr="00BA692C">
              <w:t>Зд.</w:t>
            </w:r>
          </w:p>
        </w:tc>
      </w:tr>
      <w:tr w:rsidR="00BA692C" w:rsidRPr="00BA692C" w:rsidTr="00BA692C">
        <w:trPr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2.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>
            <w:r w:rsidRPr="00BA692C">
              <w:t>3.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  <w:tr w:rsidR="00BA692C" w:rsidRPr="00BA692C" w:rsidTr="00BA692C">
        <w:trPr>
          <w:jc w:val="center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2C" w:rsidRPr="00BA692C" w:rsidRDefault="00BA692C" w:rsidP="00BA692C"/>
        </w:tc>
      </w:tr>
    </w:tbl>
    <w:p w:rsidR="00BA692C" w:rsidRPr="00BA692C" w:rsidRDefault="00BA692C" w:rsidP="00BA692C">
      <w:r w:rsidRPr="00BA692C">
        <w:t>Примечание:</w:t>
      </w:r>
    </w:p>
    <w:p w:rsidR="00BA692C" w:rsidRPr="00BA692C" w:rsidRDefault="00BA692C" w:rsidP="00BA692C">
      <w:r w:rsidRPr="00BA692C">
        <w:t>* Список работников, отмеченных в журнале на день осмотра, должен соответствовать числу работников на этот день в смену.</w:t>
      </w:r>
    </w:p>
    <w:p w:rsidR="00BA692C" w:rsidRPr="00BA692C" w:rsidRDefault="00BA692C" w:rsidP="00BA692C">
      <w:r w:rsidRPr="00BA692C">
        <w:t>** Условные обозначения:</w:t>
      </w:r>
    </w:p>
    <w:p w:rsidR="00BA692C" w:rsidRPr="00BA692C" w:rsidRDefault="00BA692C" w:rsidP="00BA692C">
      <w:r w:rsidRPr="00BA692C">
        <w:t>Зд. - здоров;</w:t>
      </w:r>
    </w:p>
    <w:p w:rsidR="00BA692C" w:rsidRPr="00BA692C" w:rsidRDefault="00BA692C" w:rsidP="00BA692C">
      <w:r w:rsidRPr="00BA692C">
        <w:t>Отстранен - отстранен от работы;</w:t>
      </w:r>
    </w:p>
    <w:p w:rsidR="00BA692C" w:rsidRPr="00BA692C" w:rsidRDefault="00BA692C" w:rsidP="00BA692C">
      <w:r w:rsidRPr="00BA692C">
        <w:t>отп. - отпуск;</w:t>
      </w:r>
    </w:p>
    <w:p w:rsidR="00BA692C" w:rsidRPr="00BA692C" w:rsidRDefault="00BA692C" w:rsidP="00BA692C">
      <w:r w:rsidRPr="00BA692C">
        <w:t>В - выходной;</w:t>
      </w:r>
    </w:p>
    <w:p w:rsidR="00BA692C" w:rsidRPr="00BA692C" w:rsidRDefault="00BA692C" w:rsidP="00BA692C">
      <w:r w:rsidRPr="00BA692C">
        <w:t>б/л - больничный лист.</w:t>
      </w:r>
    </w:p>
    <w:p w:rsidR="00506C50" w:rsidRDefault="00506C50"/>
    <w:sectPr w:rsidR="0050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E7"/>
    <w:rsid w:val="002F1C8A"/>
    <w:rsid w:val="00331BE7"/>
    <w:rsid w:val="00506C50"/>
    <w:rsid w:val="00A6612D"/>
    <w:rsid w:val="00BA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1AD41-64B8-4A6F-ADBF-247DAD71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692C"/>
    <w:pPr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BA692C"/>
    <w:pPr>
      <w:spacing w:before="0" w:after="0"/>
      <w:jc w:val="both"/>
      <w:outlineLvl w:val="1"/>
    </w:pPr>
    <w:rPr>
      <w:b w:val="0"/>
      <w:bCs w:val="0"/>
    </w:rPr>
  </w:style>
  <w:style w:type="paragraph" w:styleId="3">
    <w:name w:val="heading 3"/>
    <w:basedOn w:val="2"/>
    <w:next w:val="a"/>
    <w:link w:val="30"/>
    <w:uiPriority w:val="9"/>
    <w:qFormat/>
    <w:rsid w:val="00BA692C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A692C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BA692C"/>
    <w:pPr>
      <w:keepNext/>
      <w:widowControl w:val="0"/>
      <w:autoSpaceDE w:val="0"/>
      <w:autoSpaceDN w:val="0"/>
      <w:adjustRightInd w:val="0"/>
      <w:spacing w:before="120" w:after="12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A692C"/>
    <w:pPr>
      <w:keepNext/>
      <w:widowControl w:val="0"/>
      <w:autoSpaceDE w:val="0"/>
      <w:autoSpaceDN w:val="0"/>
      <w:adjustRightInd w:val="0"/>
      <w:spacing w:after="0" w:line="240" w:lineRule="auto"/>
      <w:ind w:firstLine="698"/>
      <w:jc w:val="right"/>
      <w:outlineLvl w:val="5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A692C"/>
    <w:pPr>
      <w:keepNext/>
      <w:widowControl w:val="0"/>
      <w:autoSpaceDE w:val="0"/>
      <w:autoSpaceDN w:val="0"/>
      <w:adjustRightInd w:val="0"/>
      <w:spacing w:before="120" w:after="120" w:line="240" w:lineRule="auto"/>
      <w:ind w:firstLine="284"/>
      <w:jc w:val="both"/>
      <w:outlineLvl w:val="6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9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9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69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69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69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A692C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A692C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styleId="a3">
    <w:name w:val="Hyperlink"/>
    <w:basedOn w:val="a0"/>
    <w:uiPriority w:val="99"/>
    <w:unhideWhenUsed/>
    <w:rsid w:val="00BA69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692C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A69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BA692C"/>
    <w:pPr>
      <w:widowControl w:val="0"/>
      <w:autoSpaceDE w:val="0"/>
      <w:autoSpaceDN w:val="0"/>
      <w:adjustRightInd w:val="0"/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BA692C"/>
    <w:pPr>
      <w:widowControl w:val="0"/>
      <w:autoSpaceDE w:val="0"/>
      <w:autoSpaceDN w:val="0"/>
      <w:adjustRightInd w:val="0"/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BA692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51">
    <w:name w:val="toc 5"/>
    <w:basedOn w:val="a"/>
    <w:next w:val="a"/>
    <w:autoRedefine/>
    <w:uiPriority w:val="39"/>
    <w:semiHidden/>
    <w:unhideWhenUsed/>
    <w:rsid w:val="00BA692C"/>
    <w:pPr>
      <w:widowControl w:val="0"/>
      <w:autoSpaceDE w:val="0"/>
      <w:autoSpaceDN w:val="0"/>
      <w:adjustRightInd w:val="0"/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61">
    <w:name w:val="toc 6"/>
    <w:basedOn w:val="a"/>
    <w:next w:val="a"/>
    <w:autoRedefine/>
    <w:uiPriority w:val="39"/>
    <w:semiHidden/>
    <w:unhideWhenUsed/>
    <w:rsid w:val="00BA692C"/>
    <w:pPr>
      <w:widowControl w:val="0"/>
      <w:autoSpaceDE w:val="0"/>
      <w:autoSpaceDN w:val="0"/>
      <w:adjustRightInd w:val="0"/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71">
    <w:name w:val="toc 7"/>
    <w:basedOn w:val="a"/>
    <w:next w:val="a"/>
    <w:autoRedefine/>
    <w:uiPriority w:val="39"/>
    <w:semiHidden/>
    <w:unhideWhenUsed/>
    <w:rsid w:val="00BA692C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BA692C"/>
    <w:pPr>
      <w:widowControl w:val="0"/>
      <w:autoSpaceDE w:val="0"/>
      <w:autoSpaceDN w:val="0"/>
      <w:adjustRightInd w:val="0"/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BA692C"/>
    <w:pPr>
      <w:widowControl w:val="0"/>
      <w:autoSpaceDE w:val="0"/>
      <w:autoSpaceDN w:val="0"/>
      <w:adjustRightInd w:val="0"/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A692C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A69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A692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A692C"/>
    <w:rPr>
      <w:rFonts w:ascii="Arial" w:eastAsia="Times New Roman" w:hAnsi="Arial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A692C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A69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BA692C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BA69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A692C"/>
    <w:pPr>
      <w:widowControl w:val="0"/>
      <w:autoSpaceDE w:val="0"/>
      <w:autoSpaceDN w:val="0"/>
      <w:adjustRightInd w:val="0"/>
      <w:spacing w:before="120"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A692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9">
    <w:name w:val="Основное меню (преемственное)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aa">
    <w:name w:val="Заголовок"/>
    <w:basedOn w:val="a9"/>
    <w:next w:val="a"/>
    <w:rsid w:val="00BA692C"/>
    <w:rPr>
      <w:rFonts w:ascii="Arial" w:hAnsi="Arial"/>
      <w:b/>
      <w:bCs/>
      <w:color w:val="C0C0C0"/>
      <w:sz w:val="20"/>
    </w:rPr>
  </w:style>
  <w:style w:type="paragraph" w:customStyle="1" w:styleId="ab">
    <w:name w:val="Заголовок статьи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c">
    <w:name w:val="Интерактивный заголовок"/>
    <w:basedOn w:val="aa"/>
    <w:next w:val="a"/>
    <w:rsid w:val="00BA692C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e">
    <w:name w:val="Комментарий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4"/>
      <w:lang w:eastAsia="ru-RU"/>
    </w:rPr>
  </w:style>
  <w:style w:type="paragraph" w:customStyle="1" w:styleId="af">
    <w:name w:val="Информация об изменениях документа"/>
    <w:basedOn w:val="ae"/>
    <w:next w:val="a"/>
    <w:rsid w:val="00BA692C"/>
    <w:pPr>
      <w:ind w:left="0"/>
    </w:pPr>
  </w:style>
  <w:style w:type="paragraph" w:customStyle="1" w:styleId="af0">
    <w:name w:val="Текст (лев. подпись)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1">
    <w:name w:val="Колонтитул (левый)"/>
    <w:basedOn w:val="af0"/>
    <w:next w:val="a"/>
    <w:rsid w:val="00BA692C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3">
    <w:name w:val="Колонтитул (правый)"/>
    <w:basedOn w:val="af2"/>
    <w:next w:val="a"/>
    <w:rsid w:val="00BA692C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rsid w:val="00BA692C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4"/>
      <w:lang w:eastAsia="ru-RU"/>
    </w:rPr>
  </w:style>
  <w:style w:type="paragraph" w:customStyle="1" w:styleId="af6">
    <w:name w:val="Нормальный (таблица)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7">
    <w:name w:val="Объект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8">
    <w:name w:val="Таблицы (моноширинный)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4"/>
      <w:lang w:eastAsia="ru-RU"/>
    </w:rPr>
  </w:style>
  <w:style w:type="paragraph" w:customStyle="1" w:styleId="af9">
    <w:name w:val="Оглавление"/>
    <w:basedOn w:val="af8"/>
    <w:next w:val="a"/>
    <w:rsid w:val="00BA692C"/>
    <w:pPr>
      <w:ind w:left="140"/>
    </w:pPr>
    <w:rPr>
      <w:rFonts w:ascii="Arial" w:hAnsi="Arial" w:cs="Times New Roman"/>
    </w:rPr>
  </w:style>
  <w:style w:type="paragraph" w:customStyle="1" w:styleId="afa">
    <w:name w:val="Переменная часть"/>
    <w:basedOn w:val="a9"/>
    <w:next w:val="a"/>
    <w:rsid w:val="00BA692C"/>
    <w:rPr>
      <w:rFonts w:ascii="Arial" w:hAnsi="Arial"/>
      <w:sz w:val="20"/>
      <w:szCs w:val="20"/>
    </w:rPr>
  </w:style>
  <w:style w:type="paragraph" w:customStyle="1" w:styleId="afb">
    <w:name w:val="Постоянная часть"/>
    <w:basedOn w:val="a9"/>
    <w:next w:val="a"/>
    <w:rsid w:val="00BA692C"/>
    <w:rPr>
      <w:rFonts w:ascii="Arial" w:hAnsi="Arial"/>
      <w:sz w:val="22"/>
      <w:szCs w:val="22"/>
    </w:rPr>
  </w:style>
  <w:style w:type="paragraph" w:customStyle="1" w:styleId="afc">
    <w:name w:val="Прижатый влево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d">
    <w:name w:val="Словарная статья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e">
    <w:name w:val="Текст (справка)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f">
    <w:name w:val="Текст в таблице"/>
    <w:basedOn w:val="af6"/>
    <w:next w:val="a"/>
    <w:rsid w:val="00BA692C"/>
    <w:pPr>
      <w:ind w:firstLine="500"/>
    </w:pPr>
  </w:style>
  <w:style w:type="paragraph" w:customStyle="1" w:styleId="aff0">
    <w:name w:val="Технический комментарий"/>
    <w:basedOn w:val="a"/>
    <w:next w:val="a"/>
    <w:rsid w:val="00BA69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f1">
    <w:name w:val="Центрированный (таблица)"/>
    <w:basedOn w:val="af6"/>
    <w:next w:val="a"/>
    <w:rsid w:val="00BA692C"/>
    <w:pPr>
      <w:jc w:val="center"/>
    </w:pPr>
  </w:style>
  <w:style w:type="paragraph" w:customStyle="1" w:styleId="dr007">
    <w:name w:val="dr007"/>
    <w:basedOn w:val="a"/>
    <w:rsid w:val="00BA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2">
    <w:name w:val="Цветовое выделение"/>
    <w:rsid w:val="00BA692C"/>
    <w:rPr>
      <w:b/>
      <w:bCs/>
      <w:color w:val="000080"/>
    </w:rPr>
  </w:style>
  <w:style w:type="character" w:customStyle="1" w:styleId="aff3">
    <w:name w:val="Гипертекстовая ссылка"/>
    <w:basedOn w:val="aff2"/>
    <w:rsid w:val="00BA692C"/>
    <w:rPr>
      <w:b/>
      <w:bCs/>
      <w:color w:val="008000"/>
    </w:rPr>
  </w:style>
  <w:style w:type="character" w:customStyle="1" w:styleId="aff4">
    <w:name w:val="Активная гипертекстовая ссылка"/>
    <w:basedOn w:val="aff3"/>
    <w:rsid w:val="00BA692C"/>
    <w:rPr>
      <w:b/>
      <w:bCs/>
      <w:color w:val="008000"/>
      <w:u w:val="single"/>
    </w:rPr>
  </w:style>
  <w:style w:type="character" w:customStyle="1" w:styleId="aff5">
    <w:name w:val="Заголовок своего сообщения"/>
    <w:basedOn w:val="aff2"/>
    <w:rsid w:val="00BA692C"/>
    <w:rPr>
      <w:b/>
      <w:bCs/>
      <w:color w:val="000080"/>
    </w:rPr>
  </w:style>
  <w:style w:type="character" w:customStyle="1" w:styleId="aff6">
    <w:name w:val="Заголовок чужого сообщения"/>
    <w:basedOn w:val="aff2"/>
    <w:rsid w:val="00BA692C"/>
    <w:rPr>
      <w:b/>
      <w:bCs/>
      <w:color w:val="FF0000"/>
    </w:rPr>
  </w:style>
  <w:style w:type="character" w:customStyle="1" w:styleId="aff7">
    <w:name w:val="Найденные слова"/>
    <w:basedOn w:val="aff2"/>
    <w:rsid w:val="00BA692C"/>
    <w:rPr>
      <w:b/>
      <w:bCs/>
      <w:color w:val="000080"/>
    </w:rPr>
  </w:style>
  <w:style w:type="character" w:customStyle="1" w:styleId="aff8">
    <w:name w:val="Не вступил в силу"/>
    <w:basedOn w:val="aff2"/>
    <w:rsid w:val="00BA692C"/>
    <w:rPr>
      <w:b/>
      <w:bCs/>
      <w:color w:val="008080"/>
    </w:rPr>
  </w:style>
  <w:style w:type="character" w:customStyle="1" w:styleId="aff9">
    <w:name w:val="Опечатки"/>
    <w:rsid w:val="00BA692C"/>
    <w:rPr>
      <w:color w:val="FF0000"/>
    </w:rPr>
  </w:style>
  <w:style w:type="character" w:customStyle="1" w:styleId="affa">
    <w:name w:val="Продолжение ссылки"/>
    <w:basedOn w:val="aff3"/>
    <w:rsid w:val="00BA692C"/>
    <w:rPr>
      <w:b/>
      <w:bCs/>
      <w:color w:val="008000"/>
    </w:rPr>
  </w:style>
  <w:style w:type="character" w:customStyle="1" w:styleId="affb">
    <w:name w:val="Сравнение редакций. Добавленный фрагмент"/>
    <w:rsid w:val="00BA692C"/>
    <w:rPr>
      <w:color w:val="0000FF"/>
    </w:rPr>
  </w:style>
  <w:style w:type="character" w:customStyle="1" w:styleId="affc">
    <w:name w:val="Сравнение редакций. Удаленный фрагмент"/>
    <w:rsid w:val="00BA692C"/>
    <w:rPr>
      <w:strike/>
      <w:color w:val="808000"/>
    </w:rPr>
  </w:style>
  <w:style w:type="character" w:customStyle="1" w:styleId="affd">
    <w:name w:val="Утратил силу"/>
    <w:basedOn w:val="aff2"/>
    <w:rsid w:val="00BA692C"/>
    <w:rPr>
      <w:b/>
      <w:bCs/>
      <w:strike/>
      <w:color w:val="8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llsnips.info/docs/59/59189/index.htm" TargetMode="External"/><Relationship Id="rId117" Type="http://schemas.openxmlformats.org/officeDocument/2006/relationships/hyperlink" Target="http://www.allsnips.info/docs/59/59189/index.htm" TargetMode="External"/><Relationship Id="rId21" Type="http://schemas.openxmlformats.org/officeDocument/2006/relationships/hyperlink" Target="http://www.allsnips.info/docs/59/59189/index.htm" TargetMode="External"/><Relationship Id="rId42" Type="http://schemas.openxmlformats.org/officeDocument/2006/relationships/hyperlink" Target="http://www.allsnips.info/docs/59/59189/index.htm" TargetMode="External"/><Relationship Id="rId47" Type="http://schemas.openxmlformats.org/officeDocument/2006/relationships/hyperlink" Target="http://www.allsnips.info/docs/59/59189/index.htm" TargetMode="External"/><Relationship Id="rId63" Type="http://schemas.openxmlformats.org/officeDocument/2006/relationships/hyperlink" Target="http://www.allsnips.info/docs/59/59189/index16839.htm" TargetMode="External"/><Relationship Id="rId68" Type="http://schemas.openxmlformats.org/officeDocument/2006/relationships/hyperlink" Target="http://www.allsnips.info/docs/59/59189/index16839.htm" TargetMode="External"/><Relationship Id="rId84" Type="http://schemas.openxmlformats.org/officeDocument/2006/relationships/hyperlink" Target="http://www.allsnips.info/docs/59/59189/index16839.htm" TargetMode="External"/><Relationship Id="rId89" Type="http://schemas.openxmlformats.org/officeDocument/2006/relationships/hyperlink" Target="http://www.allsnips.info/docs/59/59189/index16839.htm" TargetMode="External"/><Relationship Id="rId112" Type="http://schemas.openxmlformats.org/officeDocument/2006/relationships/hyperlink" Target="http://www.allsnips.info/docs/59/59189/index.htm" TargetMode="External"/><Relationship Id="rId133" Type="http://schemas.openxmlformats.org/officeDocument/2006/relationships/hyperlink" Target="http://www.allsnips.info/docs/59/59189/index.htm" TargetMode="External"/><Relationship Id="rId138" Type="http://schemas.openxmlformats.org/officeDocument/2006/relationships/hyperlink" Target="http://www.allsnips.info/docs/59/59189/index.htm" TargetMode="External"/><Relationship Id="rId16" Type="http://schemas.openxmlformats.org/officeDocument/2006/relationships/hyperlink" Target="http://www.allsnips.info/docs/59/59189/index.htm" TargetMode="External"/><Relationship Id="rId107" Type="http://schemas.openxmlformats.org/officeDocument/2006/relationships/hyperlink" Target="http://www.allsnips.info/docs/59/59189/index.htm" TargetMode="External"/><Relationship Id="rId11" Type="http://schemas.openxmlformats.org/officeDocument/2006/relationships/hyperlink" Target="http://www.allsnips.info/docs/59/59189/index.htm" TargetMode="External"/><Relationship Id="rId32" Type="http://schemas.openxmlformats.org/officeDocument/2006/relationships/hyperlink" Target="http://www.allsnips.info/docs/59/59189/index.htm" TargetMode="External"/><Relationship Id="rId37" Type="http://schemas.openxmlformats.org/officeDocument/2006/relationships/hyperlink" Target="http://www.allsnips.info/docs/59/59189/index.htm" TargetMode="External"/><Relationship Id="rId53" Type="http://schemas.openxmlformats.org/officeDocument/2006/relationships/hyperlink" Target="http://www.allsnips.info/docs/59/59189/index.htm" TargetMode="External"/><Relationship Id="rId58" Type="http://schemas.openxmlformats.org/officeDocument/2006/relationships/hyperlink" Target="http://www.allsnips.info/docs/59/59189/index16839.htm" TargetMode="External"/><Relationship Id="rId74" Type="http://schemas.openxmlformats.org/officeDocument/2006/relationships/hyperlink" Target="http://www.allsnips.info/docs/59/59189/index16839.htm" TargetMode="External"/><Relationship Id="rId79" Type="http://schemas.openxmlformats.org/officeDocument/2006/relationships/hyperlink" Target="http://geobases.ru/rubric/%D1%82%D1%8D%D1%86/0" TargetMode="External"/><Relationship Id="rId102" Type="http://schemas.openxmlformats.org/officeDocument/2006/relationships/hyperlink" Target="http://www.allsnips.info/docs/59/59189/index16839.htm" TargetMode="External"/><Relationship Id="rId123" Type="http://schemas.openxmlformats.org/officeDocument/2006/relationships/hyperlink" Target="http://www.allsnips.info/docs/59/59189/index.htm" TargetMode="External"/><Relationship Id="rId128" Type="http://schemas.openxmlformats.org/officeDocument/2006/relationships/hyperlink" Target="http://www.allsnips.info/docs/11/11719/index.htm" TargetMode="External"/><Relationship Id="rId144" Type="http://schemas.openxmlformats.org/officeDocument/2006/relationships/hyperlink" Target="http://geobases.ru/rubric/%D0%BE%D1%82%D0%BF/0" TargetMode="External"/><Relationship Id="rId5" Type="http://schemas.openxmlformats.org/officeDocument/2006/relationships/hyperlink" Target="http://www.allsnips.info/docs/7/7740/index.htm" TargetMode="External"/><Relationship Id="rId90" Type="http://schemas.openxmlformats.org/officeDocument/2006/relationships/hyperlink" Target="http://www.allsnips.info/docs/59/59189/index16839.htm" TargetMode="External"/><Relationship Id="rId95" Type="http://schemas.openxmlformats.org/officeDocument/2006/relationships/hyperlink" Target="http://www.allsnips.info/docs/59/59189/index16839.htm" TargetMode="External"/><Relationship Id="rId22" Type="http://schemas.openxmlformats.org/officeDocument/2006/relationships/hyperlink" Target="http://www.allsnips.info/docs/59/59189/index.htm" TargetMode="External"/><Relationship Id="rId27" Type="http://schemas.openxmlformats.org/officeDocument/2006/relationships/hyperlink" Target="http://www.allsnips.info/docs/59/59189/index.htm" TargetMode="External"/><Relationship Id="rId43" Type="http://schemas.openxmlformats.org/officeDocument/2006/relationships/hyperlink" Target="http://www.allsnips.info/docs/59/59189/index.htm" TargetMode="External"/><Relationship Id="rId48" Type="http://schemas.openxmlformats.org/officeDocument/2006/relationships/hyperlink" Target="http://www.allsnips.info/docs/59/59189/index.htm" TargetMode="External"/><Relationship Id="rId64" Type="http://schemas.openxmlformats.org/officeDocument/2006/relationships/hyperlink" Target="http://www.allsnips.info/docs/59/59189/index16839.htm" TargetMode="External"/><Relationship Id="rId69" Type="http://schemas.openxmlformats.org/officeDocument/2006/relationships/hyperlink" Target="http://www.allsnips.info/docs/59/59189/index16839.htm" TargetMode="External"/><Relationship Id="rId113" Type="http://schemas.openxmlformats.org/officeDocument/2006/relationships/hyperlink" Target="http://www.allsnips.info/docs/59/59189/index.htm" TargetMode="External"/><Relationship Id="rId118" Type="http://schemas.openxmlformats.org/officeDocument/2006/relationships/hyperlink" Target="http://www.allsnips.info/docs/59/59189/index.htm" TargetMode="External"/><Relationship Id="rId134" Type="http://schemas.openxmlformats.org/officeDocument/2006/relationships/hyperlink" Target="http://www.allsnips.info/docs/59/59189/index.htm" TargetMode="External"/><Relationship Id="rId139" Type="http://schemas.openxmlformats.org/officeDocument/2006/relationships/hyperlink" Target="http://www.allsnips.info/docs/59/59189/index.htm" TargetMode="External"/><Relationship Id="rId80" Type="http://schemas.openxmlformats.org/officeDocument/2006/relationships/hyperlink" Target="http://www.allsnips.info/docs/59/59189/index.htm" TargetMode="External"/><Relationship Id="rId85" Type="http://schemas.openxmlformats.org/officeDocument/2006/relationships/hyperlink" Target="http://www.allsnips.info/docs/59/59189/index16839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llsnips.info/docs/59/59189/index.htm" TargetMode="External"/><Relationship Id="rId17" Type="http://schemas.openxmlformats.org/officeDocument/2006/relationships/hyperlink" Target="http://www.allsnips.info/docs/59/59189/index.htm" TargetMode="External"/><Relationship Id="rId25" Type="http://schemas.openxmlformats.org/officeDocument/2006/relationships/hyperlink" Target="http://www.allsnips.info/docs/59/59189/index.htm" TargetMode="External"/><Relationship Id="rId33" Type="http://schemas.openxmlformats.org/officeDocument/2006/relationships/hyperlink" Target="http://www.allsnips.info/docs/59/59189/index.htm" TargetMode="External"/><Relationship Id="rId38" Type="http://schemas.openxmlformats.org/officeDocument/2006/relationships/hyperlink" Target="http://www.allsnips.info/docs/59/59189/index.htm" TargetMode="External"/><Relationship Id="rId46" Type="http://schemas.openxmlformats.org/officeDocument/2006/relationships/hyperlink" Target="http://www.allsnips.info/docs/59/59189/index.htm" TargetMode="External"/><Relationship Id="rId59" Type="http://schemas.openxmlformats.org/officeDocument/2006/relationships/hyperlink" Target="http://www.allsnips.info/docs/59/59189/index16839.htm" TargetMode="External"/><Relationship Id="rId67" Type="http://schemas.openxmlformats.org/officeDocument/2006/relationships/hyperlink" Target="http://www.allsnips.info/docs/59/59189/index16839.htm" TargetMode="External"/><Relationship Id="rId103" Type="http://schemas.openxmlformats.org/officeDocument/2006/relationships/hyperlink" Target="http://www.allsnips.info/docs/59/59189/index16839.htm" TargetMode="External"/><Relationship Id="rId108" Type="http://schemas.openxmlformats.org/officeDocument/2006/relationships/hyperlink" Target="http://www.allsnips.info/docs/59/59189/index.htm" TargetMode="External"/><Relationship Id="rId116" Type="http://schemas.openxmlformats.org/officeDocument/2006/relationships/hyperlink" Target="http://www.allsnips.info/docs/59/59189/index.htm" TargetMode="External"/><Relationship Id="rId124" Type="http://schemas.openxmlformats.org/officeDocument/2006/relationships/hyperlink" Target="http://www.allsnips.info/docs/59/59189/index.htm" TargetMode="External"/><Relationship Id="rId129" Type="http://schemas.openxmlformats.org/officeDocument/2006/relationships/hyperlink" Target="http://www.allsnips.info/docs/59/59189/index.htm" TargetMode="External"/><Relationship Id="rId137" Type="http://schemas.openxmlformats.org/officeDocument/2006/relationships/hyperlink" Target="http://www.allsnips.info/docs/59/59189/index.htm" TargetMode="External"/><Relationship Id="rId20" Type="http://schemas.openxmlformats.org/officeDocument/2006/relationships/hyperlink" Target="http://www.allsnips.info/docs/59/59189/index.htm" TargetMode="External"/><Relationship Id="rId41" Type="http://schemas.openxmlformats.org/officeDocument/2006/relationships/hyperlink" Target="http://www.allsnips.info/docs/59/59189/index.htm" TargetMode="External"/><Relationship Id="rId54" Type="http://schemas.openxmlformats.org/officeDocument/2006/relationships/hyperlink" Target="http://www.allsnips.info/docs/59/59189/index.htm" TargetMode="External"/><Relationship Id="rId62" Type="http://schemas.openxmlformats.org/officeDocument/2006/relationships/hyperlink" Target="http://www.allsnips.info/docs/59/59189/index.htm" TargetMode="External"/><Relationship Id="rId70" Type="http://schemas.openxmlformats.org/officeDocument/2006/relationships/hyperlink" Target="http://www.allsnips.info/docs/59/59189/index16839.htm" TargetMode="External"/><Relationship Id="rId75" Type="http://schemas.openxmlformats.org/officeDocument/2006/relationships/hyperlink" Target="http://www.allsnips.info/docs/59/59189/index16839.htm" TargetMode="External"/><Relationship Id="rId83" Type="http://schemas.openxmlformats.org/officeDocument/2006/relationships/hyperlink" Target="http://www.allsnips.info/docs/59/59189/index16839.htm" TargetMode="External"/><Relationship Id="rId88" Type="http://schemas.openxmlformats.org/officeDocument/2006/relationships/hyperlink" Target="http://www.allsnips.info/docs/59/59189/index16839.htm" TargetMode="External"/><Relationship Id="rId91" Type="http://schemas.openxmlformats.org/officeDocument/2006/relationships/hyperlink" Target="http://www.allsnips.info/docs/59/59189/index16839.htm" TargetMode="External"/><Relationship Id="rId96" Type="http://schemas.openxmlformats.org/officeDocument/2006/relationships/hyperlink" Target="http://www.allsnips.info/docs/59/59189/index16839.htm" TargetMode="External"/><Relationship Id="rId111" Type="http://schemas.openxmlformats.org/officeDocument/2006/relationships/hyperlink" Target="http://www.allsnips.info/docs/59/59189/index.htm" TargetMode="External"/><Relationship Id="rId132" Type="http://schemas.openxmlformats.org/officeDocument/2006/relationships/hyperlink" Target="http://www.allsnips.info/docs/59/59189/index.htm" TargetMode="External"/><Relationship Id="rId140" Type="http://schemas.openxmlformats.org/officeDocument/2006/relationships/hyperlink" Target="http://www.allsnips.info/docs/59/59189/index.htm" TargetMode="Externa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llsnips.info/docs/41/41665/index.htm" TargetMode="External"/><Relationship Id="rId15" Type="http://schemas.openxmlformats.org/officeDocument/2006/relationships/hyperlink" Target="http://www.allsnips.info/docs/59/59189/index.htm" TargetMode="External"/><Relationship Id="rId23" Type="http://schemas.openxmlformats.org/officeDocument/2006/relationships/hyperlink" Target="http://www.allsnips.info/docs/59/59189/index.htm" TargetMode="External"/><Relationship Id="rId28" Type="http://schemas.openxmlformats.org/officeDocument/2006/relationships/hyperlink" Target="http://www.allsnips.info/docs/59/59189/index.htm" TargetMode="External"/><Relationship Id="rId36" Type="http://schemas.openxmlformats.org/officeDocument/2006/relationships/hyperlink" Target="http://www.allsnips.info/docs/59/59189/index.htm" TargetMode="External"/><Relationship Id="rId49" Type="http://schemas.openxmlformats.org/officeDocument/2006/relationships/hyperlink" Target="http://www.allsnips.info/docs/59/59189/index.htm" TargetMode="External"/><Relationship Id="rId57" Type="http://schemas.openxmlformats.org/officeDocument/2006/relationships/hyperlink" Target="http://www.allsnips.info/docs/59/59189/index.htm" TargetMode="External"/><Relationship Id="rId106" Type="http://schemas.openxmlformats.org/officeDocument/2006/relationships/hyperlink" Target="http://www.allsnips.info/docs/59/59189/index.htm" TargetMode="External"/><Relationship Id="rId114" Type="http://schemas.openxmlformats.org/officeDocument/2006/relationships/hyperlink" Target="http://www.allsnips.info/docs/59/59189/index.htm" TargetMode="External"/><Relationship Id="rId119" Type="http://schemas.openxmlformats.org/officeDocument/2006/relationships/hyperlink" Target="http://www.allsnips.info/docs/59/59189/index.htm" TargetMode="External"/><Relationship Id="rId127" Type="http://schemas.openxmlformats.org/officeDocument/2006/relationships/hyperlink" Target="http://www.allsnips.info/docs/59/59189/index.htm" TargetMode="External"/><Relationship Id="rId10" Type="http://schemas.openxmlformats.org/officeDocument/2006/relationships/hyperlink" Target="http://www.allsnips.info/docs/59/59189/index.htm" TargetMode="External"/><Relationship Id="rId31" Type="http://schemas.openxmlformats.org/officeDocument/2006/relationships/hyperlink" Target="http://www.allsnips.info/docs/59/59189/index.htm" TargetMode="External"/><Relationship Id="rId44" Type="http://schemas.openxmlformats.org/officeDocument/2006/relationships/hyperlink" Target="http://www.allsnips.info/docs/59/59189/index.htm" TargetMode="External"/><Relationship Id="rId52" Type="http://schemas.openxmlformats.org/officeDocument/2006/relationships/hyperlink" Target="http://www.allsnips.info/docs/59/59189/index.htm" TargetMode="External"/><Relationship Id="rId60" Type="http://schemas.openxmlformats.org/officeDocument/2006/relationships/hyperlink" Target="http://www.allsnips.info/docs/59/59189/index16839.htm" TargetMode="External"/><Relationship Id="rId65" Type="http://schemas.openxmlformats.org/officeDocument/2006/relationships/hyperlink" Target="http://www.allsnips.info/docs/59/59189/index16839.htm" TargetMode="External"/><Relationship Id="rId73" Type="http://schemas.openxmlformats.org/officeDocument/2006/relationships/hyperlink" Target="http://www.allsnips.info/docs/59/59189/index.htm" TargetMode="External"/><Relationship Id="rId78" Type="http://schemas.openxmlformats.org/officeDocument/2006/relationships/hyperlink" Target="http://www.allsnips.info/docs/59/59189/index16839.htm" TargetMode="External"/><Relationship Id="rId81" Type="http://schemas.openxmlformats.org/officeDocument/2006/relationships/hyperlink" Target="http://www.allsnips.info/docs/59/59189/index16839.htm" TargetMode="External"/><Relationship Id="rId86" Type="http://schemas.openxmlformats.org/officeDocument/2006/relationships/hyperlink" Target="http://www.allsnips.info/docs/59/59189/index16839.htm" TargetMode="External"/><Relationship Id="rId94" Type="http://schemas.openxmlformats.org/officeDocument/2006/relationships/hyperlink" Target="http://www.allsnips.info/docs/59/59189/index16839.htm" TargetMode="External"/><Relationship Id="rId99" Type="http://schemas.openxmlformats.org/officeDocument/2006/relationships/hyperlink" Target="http://www.allsnips.info/docs/59/59189/index16839.htm" TargetMode="External"/><Relationship Id="rId101" Type="http://schemas.openxmlformats.org/officeDocument/2006/relationships/hyperlink" Target="http://www.allsnips.info/docs/59/59189/index16839.htm" TargetMode="External"/><Relationship Id="rId122" Type="http://schemas.openxmlformats.org/officeDocument/2006/relationships/hyperlink" Target="http://www.allsnips.info/docs/59/59189/index.htm" TargetMode="External"/><Relationship Id="rId130" Type="http://schemas.openxmlformats.org/officeDocument/2006/relationships/hyperlink" Target="http://www.allsnips.info/docs/59/59189/index.htm" TargetMode="External"/><Relationship Id="rId135" Type="http://schemas.openxmlformats.org/officeDocument/2006/relationships/hyperlink" Target="http://www.allsnips.info/docs/59/59189/index.htm" TargetMode="External"/><Relationship Id="rId143" Type="http://schemas.openxmlformats.org/officeDocument/2006/relationships/hyperlink" Target="http://www.allsnips.info/docs/59/59189/index.htm" TargetMode="External"/><Relationship Id="rId4" Type="http://schemas.openxmlformats.org/officeDocument/2006/relationships/hyperlink" Target="http://www.allsnips.info/docs/6/6000/index.htm" TargetMode="External"/><Relationship Id="rId9" Type="http://schemas.openxmlformats.org/officeDocument/2006/relationships/hyperlink" Target="http://www.allsnips.info/docs/59/59189/index.htm" TargetMode="External"/><Relationship Id="rId13" Type="http://schemas.openxmlformats.org/officeDocument/2006/relationships/hyperlink" Target="http://www.allsnips.info/docs/59/59189/index.htm" TargetMode="External"/><Relationship Id="rId18" Type="http://schemas.openxmlformats.org/officeDocument/2006/relationships/hyperlink" Target="http://www.allsnips.info/docs/59/59189/index.htm" TargetMode="External"/><Relationship Id="rId39" Type="http://schemas.openxmlformats.org/officeDocument/2006/relationships/hyperlink" Target="http://www.allsnips.info/docs/59/59189/index.htm" TargetMode="External"/><Relationship Id="rId109" Type="http://schemas.openxmlformats.org/officeDocument/2006/relationships/hyperlink" Target="http://www.allsnips.info/docs/59/59189/index.htm" TargetMode="External"/><Relationship Id="rId34" Type="http://schemas.openxmlformats.org/officeDocument/2006/relationships/hyperlink" Target="http://www.allsnips.info/docs/59/59189/index.htm" TargetMode="External"/><Relationship Id="rId50" Type="http://schemas.openxmlformats.org/officeDocument/2006/relationships/hyperlink" Target="http://www.allsnips.info/docs/59/59189/index.htm" TargetMode="External"/><Relationship Id="rId55" Type="http://schemas.openxmlformats.org/officeDocument/2006/relationships/hyperlink" Target="http://www.allsnips.info/docs/59/59189/index.htm" TargetMode="External"/><Relationship Id="rId76" Type="http://schemas.openxmlformats.org/officeDocument/2006/relationships/hyperlink" Target="http://www.allsnips.info/docs/59/59189/index16839.htm" TargetMode="External"/><Relationship Id="rId97" Type="http://schemas.openxmlformats.org/officeDocument/2006/relationships/hyperlink" Target="http://www.allsnips.info/docs/59/59189/index16839.htm" TargetMode="External"/><Relationship Id="rId104" Type="http://schemas.openxmlformats.org/officeDocument/2006/relationships/hyperlink" Target="http://www.allsnips.info/docs/59/59189/index16839.htm" TargetMode="External"/><Relationship Id="rId120" Type="http://schemas.openxmlformats.org/officeDocument/2006/relationships/hyperlink" Target="http://www.allsnips.info/docs/59/59189/index.htm" TargetMode="External"/><Relationship Id="rId125" Type="http://schemas.openxmlformats.org/officeDocument/2006/relationships/hyperlink" Target="http://www.allsnips.info/docs/59/59189/index.htm" TargetMode="External"/><Relationship Id="rId141" Type="http://schemas.openxmlformats.org/officeDocument/2006/relationships/hyperlink" Target="http://www.allsnips.info/docs/59/59189/index.htm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://www.allsnips.info/docs/59/59189/index.htm" TargetMode="External"/><Relationship Id="rId71" Type="http://schemas.openxmlformats.org/officeDocument/2006/relationships/hyperlink" Target="http://www.allsnips.info/docs/59/59189/index16839.htm" TargetMode="External"/><Relationship Id="rId92" Type="http://schemas.openxmlformats.org/officeDocument/2006/relationships/hyperlink" Target="http://www.allsnips.info/docs/59/59189/index16839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allsnips.info/docs/59/59189/index.htm" TargetMode="External"/><Relationship Id="rId24" Type="http://schemas.openxmlformats.org/officeDocument/2006/relationships/hyperlink" Target="http://www.allsnips.info/docs/59/59189/index.htm" TargetMode="External"/><Relationship Id="rId40" Type="http://schemas.openxmlformats.org/officeDocument/2006/relationships/hyperlink" Target="http://www.allsnips.info/docs/59/59189/index.htm" TargetMode="External"/><Relationship Id="rId45" Type="http://schemas.openxmlformats.org/officeDocument/2006/relationships/hyperlink" Target="http://www.allsnips.info/docs/59/59189/index.htm" TargetMode="External"/><Relationship Id="rId66" Type="http://schemas.openxmlformats.org/officeDocument/2006/relationships/hyperlink" Target="http://www.allsnips.info/docs/59/59189/index16839.htm" TargetMode="External"/><Relationship Id="rId87" Type="http://schemas.openxmlformats.org/officeDocument/2006/relationships/hyperlink" Target="http://www.allsnips.info/docs/59/59189/index16839.htm" TargetMode="External"/><Relationship Id="rId110" Type="http://schemas.openxmlformats.org/officeDocument/2006/relationships/hyperlink" Target="http://www.allsnips.info/docs/59/59189/index.htm" TargetMode="External"/><Relationship Id="rId115" Type="http://schemas.openxmlformats.org/officeDocument/2006/relationships/hyperlink" Target="http://www.allsnips.info/docs/59/59189/index.htm" TargetMode="External"/><Relationship Id="rId131" Type="http://schemas.openxmlformats.org/officeDocument/2006/relationships/hyperlink" Target="http://www.allsnips.info/docs/59/59189/index.htm" TargetMode="External"/><Relationship Id="rId136" Type="http://schemas.openxmlformats.org/officeDocument/2006/relationships/hyperlink" Target="http://www.allsnips.info/docs/59/59189/index.htm" TargetMode="External"/><Relationship Id="rId61" Type="http://schemas.openxmlformats.org/officeDocument/2006/relationships/hyperlink" Target="http://www.allsnips.info/docs/59/59189/index16839.htm" TargetMode="External"/><Relationship Id="rId82" Type="http://schemas.openxmlformats.org/officeDocument/2006/relationships/hyperlink" Target="http://www.allsnips.info/docs/59/59189/index16839.htm" TargetMode="External"/><Relationship Id="rId19" Type="http://schemas.openxmlformats.org/officeDocument/2006/relationships/hyperlink" Target="http://www.allsnips.info/docs/59/59189/index.htm" TargetMode="External"/><Relationship Id="rId14" Type="http://schemas.openxmlformats.org/officeDocument/2006/relationships/hyperlink" Target="http://www.allsnips.info/docs/59/59189/index.htm" TargetMode="External"/><Relationship Id="rId30" Type="http://schemas.openxmlformats.org/officeDocument/2006/relationships/hyperlink" Target="http://www.allsnips.info/docs/59/59189/index.htm" TargetMode="External"/><Relationship Id="rId35" Type="http://schemas.openxmlformats.org/officeDocument/2006/relationships/hyperlink" Target="http://www.allsnips.info/docs/59/59189/index.htm" TargetMode="External"/><Relationship Id="rId56" Type="http://schemas.openxmlformats.org/officeDocument/2006/relationships/hyperlink" Target="http://www.allsnips.info/docs/59/59189/index.htm" TargetMode="External"/><Relationship Id="rId77" Type="http://schemas.openxmlformats.org/officeDocument/2006/relationships/hyperlink" Target="http://www.allsnips.info/docs/59/59189/index16839.htm" TargetMode="External"/><Relationship Id="rId100" Type="http://schemas.openxmlformats.org/officeDocument/2006/relationships/hyperlink" Target="http://www.allsnips.info/docs/59/59189/index16839.htm" TargetMode="External"/><Relationship Id="rId105" Type="http://schemas.openxmlformats.org/officeDocument/2006/relationships/hyperlink" Target="http://www.allsnips.info/docs/59/59189/index.htm" TargetMode="External"/><Relationship Id="rId126" Type="http://schemas.openxmlformats.org/officeDocument/2006/relationships/hyperlink" Target="http://www.allsnips.info/docs/59/59189/index.htm" TargetMode="External"/><Relationship Id="rId8" Type="http://schemas.openxmlformats.org/officeDocument/2006/relationships/hyperlink" Target="http://www.allsnips.info/docs/59/59189/index.htm" TargetMode="External"/><Relationship Id="rId51" Type="http://schemas.openxmlformats.org/officeDocument/2006/relationships/hyperlink" Target="http://www.allsnips.info/docs/59/59189/index.htm" TargetMode="External"/><Relationship Id="rId72" Type="http://schemas.openxmlformats.org/officeDocument/2006/relationships/hyperlink" Target="http://www.allsnips.info/docs/59/59189/index.htm" TargetMode="External"/><Relationship Id="rId93" Type="http://schemas.openxmlformats.org/officeDocument/2006/relationships/hyperlink" Target="http://www.allsnips.info/docs/59/59189/index16839.htm" TargetMode="External"/><Relationship Id="rId98" Type="http://schemas.openxmlformats.org/officeDocument/2006/relationships/hyperlink" Target="http://www.allsnips.info/docs/59/59189/index16839.htm" TargetMode="External"/><Relationship Id="rId121" Type="http://schemas.openxmlformats.org/officeDocument/2006/relationships/hyperlink" Target="http://www.allsnips.info/docs/59/59189/index.htm" TargetMode="External"/><Relationship Id="rId142" Type="http://schemas.openxmlformats.org/officeDocument/2006/relationships/hyperlink" Target="http://www.allsnips.info/docs/59/59189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28767</Words>
  <Characters>163973</Characters>
  <Application>Microsoft Office Word</Application>
  <DocSecurity>0</DocSecurity>
  <Lines>1366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</cp:lastModifiedBy>
  <cp:revision>2</cp:revision>
  <dcterms:created xsi:type="dcterms:W3CDTF">2014-08-11T14:57:00Z</dcterms:created>
  <dcterms:modified xsi:type="dcterms:W3CDTF">2014-08-11T14:57:00Z</dcterms:modified>
</cp:coreProperties>
</file>