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A3" w:rsidRPr="005C12A3" w:rsidRDefault="005C12A3" w:rsidP="00F30A2A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b/>
          <w:color w:val="002060"/>
          <w:kern w:val="36"/>
          <w:sz w:val="30"/>
          <w:szCs w:val="30"/>
          <w:lang w:eastAsia="ru-RU"/>
        </w:rPr>
      </w:pPr>
      <w:r w:rsidRPr="005C12A3">
        <w:rPr>
          <w:rFonts w:ascii="Tahoma" w:eastAsia="Times New Roman" w:hAnsi="Tahoma" w:cs="Tahoma"/>
          <w:b/>
          <w:color w:val="002060"/>
          <w:kern w:val="36"/>
          <w:sz w:val="30"/>
          <w:szCs w:val="30"/>
          <w:lang w:eastAsia="ru-RU"/>
        </w:rPr>
        <w:t xml:space="preserve">Возрастные особенности психического развития детей </w:t>
      </w:r>
      <w:r w:rsidR="00F30A2A">
        <w:rPr>
          <w:rFonts w:ascii="Tahoma" w:eastAsia="Times New Roman" w:hAnsi="Tahoma" w:cs="Tahoma"/>
          <w:b/>
          <w:color w:val="002060"/>
          <w:kern w:val="36"/>
          <w:sz w:val="30"/>
          <w:szCs w:val="30"/>
          <w:lang w:eastAsia="ru-RU"/>
        </w:rPr>
        <w:t>3-4</w:t>
      </w:r>
      <w:r w:rsidRPr="005C12A3">
        <w:rPr>
          <w:rFonts w:ascii="Tahoma" w:eastAsia="Times New Roman" w:hAnsi="Tahoma" w:cs="Tahoma"/>
          <w:b/>
          <w:color w:val="002060"/>
          <w:kern w:val="36"/>
          <w:sz w:val="30"/>
          <w:szCs w:val="30"/>
          <w:lang w:eastAsia="ru-RU"/>
        </w:rPr>
        <w:t xml:space="preserve"> лет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В младшем дошкольном возрасте (3–4 года) происходят существенные изменения в характере и содержании деятельности ребенка, в отношениях с окружающими: взрослыми и сверстниками.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 xml:space="preserve">Возраст с 3 до 4 лет - один из важнейших периодов развития, протекающих критически (1-й возрастной криз). В этом возрасте, как и в последующие критические периоды, ребенок становится капризным, ранимым, непослушным, </w:t>
      </w:r>
      <w:proofErr w:type="spellStart"/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повышенно</w:t>
      </w:r>
      <w:proofErr w:type="spellEnd"/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 xml:space="preserve"> утомляемым, раздражительным, упрямым, протестующим против власти взрослых, подверженным психогенным срывам.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 xml:space="preserve">Отмечаются также внутренняя </w:t>
      </w:r>
      <w:proofErr w:type="spellStart"/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дискомфортность</w:t>
      </w:r>
      <w:proofErr w:type="spellEnd"/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, напряженность, большая чувствительность к депривации (потери, лишение), вызывающей фрустрацию (разочарование, тревога, раздражение, отчаяние).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В это время особенно опасно подавлять растущую активность ребенка, способствовать дефициту общения и эмоционального контакта. Последнее может привести к аутизму (замкнутость), речевым расстройствам (задержка развития речи, отказы от общения, речевого контакта).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Самым ценным новообразованием этого возраста является желание ребенка сделать что-то самостоятельно. Он начинает говорить: «Я сам».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В этом возрасте ребенок может несколько завышать свои возможности и способности (т. е. самооценку), но уже многое он может делать самостоятельно. Ребенок нуждается в общении, ему необходимы одобрение взрослого, появляются новые успехи, желание стать лидером.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Взрослые на этом этапе, сами того не желая, могут порождать трудности в воспитании и своими неумелыми действиями тормозить развитие личности ребёнка. Психологи отмечают, что упрямство не возникает в тех случаях, когда между требовательностью и уважением взрослых существует равновесие.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Опасно, если кризис затягивается, заходит слишком далеко. В этих случаях упрямство, капризы, негативизм могут перерасти в устойчивую форму поведения, появится строптивость, и избавиться от них будет не так-то легко. Чтобы этого не случилось, родителям следует вовремя изменить своё отношение к ребёнку с учётом возросших его возможностей и стремления к самостоятельности, проявить тактичность. Это помогает смягчить кризис, преодолеть нежелательные формы поведения ребёнка, не дать им закрепиться, перейти в привычку. Стремление ребенка быть таким, как взрослые, может найти наиболее полное выражение только в форме игры. Поэтому кризис 3 лет разрешается путем перехода ребенка к игровой деятельности.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Возрастные нормы психического развития детей 3-4 лет.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К 4-м годам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«как будто».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В 3—4 года преобладает воссоздающее воображение, т. е. ребенок способен воссоздать образы, взятые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lastRenderedPageBreak/>
        <w:t>Память дошкольника 3—4-х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В эмоциональном плане 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На настроение начинают влиять взаимоотношения со сверстниками и взрослыми. Поэтому характеристики, которые ребенок дает другим людям, очень субъективны.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К 4 годам дети могут воспринимать: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до 7 и более цветов,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до 5 и более форм предметов,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способны различать предметы по величине,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ориентироваться в пространстве.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различать эмоциональные состояния.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Среди мыслительных операций важнейшими являются: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называние цвета, величины, формы, расположения предмета в пространстве (близко, далеко);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группировка предметов одного цвета, формы, размера;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сравнение по цвету, форме, размеру, весу;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по времени (сегодня, завтра, вчера, поздно, потом, сейчас)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выделение основных свойств предметов (форма, величина, цвет);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координация движений рук и зрения;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формирование числовых представлений (много, мало, один, два, меньше, больше).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Развивается память и внимание. По просьбе взрослого дети могут запомнить 3-4 слова и 5-6 названий предметов, а также большие отрывки из любимых произведений.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В общении со взрослыми, чтении, играх и развивающих упражнениях ребенок все более обогащает свои представления о мире и получает знания: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о явлениях природы — светит солнце, идет дождь, снег, гремит гром, на небе тучи; сегодня холодно, тепло, жарко, и другое;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о животном мире — не только различает и называет домашних животных, но и имеет первичные понятия о них;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о растительном мире — различает и называет цветок, дерево, траву, лист и другое;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о некоторых трудовых действиях: пилить дрова, копать землю, мыть посуду и т. д.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В возрасте 3-4 года начинают формироваться представления о предметах, от этих представлений зависит изобразительная деятельность ребёнка. Графические образы ещё бедны. У одних детей в изображениях отсутствуют детали, у других – рисунки более детализированы. Дети уже могут использовать цвет. Позвольте своему ребёнку рисовать, не отмахивайтесь от него, если он просит карандаши или фломастеры. Рисование связано, по мнению ученых, с развитием речи. Большое значение для развития мелкой моторики имеет лепка. Младшие дошкольники способны под руководством взрослого вылепить простые предметы. 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 xml:space="preserve">3-4 года – это возраст, когда возникает потребность в общении не только со взрослыми, но и со сверстниками. Хотя общение со сверстниками порой сводится к тому, что ребёнку нужен товарищ, который смог бы его поддержать в шалости, </w:t>
      </w: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lastRenderedPageBreak/>
        <w:t xml:space="preserve">действовал бы с ним заодно. Детей радует сам процесс действия с игрушками и собственные выдумки, совместные действия: переодевания, </w:t>
      </w:r>
      <w:proofErr w:type="spellStart"/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подпо</w:t>
      </w:r>
      <w:bookmarkStart w:id="0" w:name="_GoBack"/>
      <w:bookmarkEnd w:id="0"/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лзание</w:t>
      </w:r>
      <w:proofErr w:type="spellEnd"/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, убегание. Дети мало слушают друг друга, чаще стремятся показать себя другому. Часто возникают ссоры из-за игрушек.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Обо всём этом стоит систематически беседовать с воспитателями.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Важным моментом в воспитании ребенка четвертого года жизни является обязательное подкрепление всего увиденного им другими методами. Например, вы были с ребенком в зоопарке — закрепите его впечатления при помощи рассматривания и обсуждения книг с картинками о животных, попробуйте вместе с ребенком нарисовать увиденных зверей, изобразить действия некоторых из них.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 xml:space="preserve">Все эти глубокие изменения психики </w:t>
      </w:r>
      <w:proofErr w:type="gramStart"/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ребёнка  происходят</w:t>
      </w:r>
      <w:proofErr w:type="gramEnd"/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 xml:space="preserve"> не сами по себе, а под определённым влиянием воспитания и обучения. Родители и воспитатели, знакомя ребёнка с окружающим, сообщая ему новые знания и умения, организуя и направляя его деятельность, обогащая опыт ребёнка, вместе с тем развивают его психику, формируют его личность, развивают определённые психологические черты.</w:t>
      </w:r>
    </w:p>
    <w:p w:rsidR="00F30A2A" w:rsidRPr="00F30A2A" w:rsidRDefault="00F30A2A" w:rsidP="00F3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F30A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7"/>
          <w:lang w:eastAsia="ru-RU"/>
        </w:rPr>
        <w:t>Родители должны постоянно придумывать ситуации, которые давали бы возможность проявить вашему ребенку ответственность на деле, испытать себя в трудностях. Нельзя забывать, что ответственными, знающими и умеющими дети становятся постепенно, это процесс, занимающий долгие годы.</w:t>
      </w:r>
    </w:p>
    <w:p w:rsidR="0093630F" w:rsidRDefault="0093630F" w:rsidP="00F30A2A">
      <w:pPr>
        <w:spacing w:after="0" w:line="240" w:lineRule="auto"/>
        <w:jc w:val="both"/>
      </w:pPr>
    </w:p>
    <w:sectPr w:rsidR="0093630F" w:rsidSect="005C1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3"/>
    <w:rsid w:val="005C12A3"/>
    <w:rsid w:val="0093630F"/>
    <w:rsid w:val="00F3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E95F3-7EBD-41A1-9420-EA666D9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1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2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C12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03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2014-11-09T10:01:00Z</dcterms:created>
  <dcterms:modified xsi:type="dcterms:W3CDTF">2014-11-09T10:01:00Z</dcterms:modified>
</cp:coreProperties>
</file>